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EC55C1" w:rsidRDefault="0082777F" w:rsidP="0082777F">
      <w:pPr>
        <w:pStyle w:val="Ttulo1"/>
        <w:rPr>
          <w:rFonts w:asciiTheme="minorHAnsi" w:eastAsiaTheme="minorHAnsi" w:hAnsiTheme="minorHAnsi" w:cstheme="minorHAnsi"/>
          <w:b w:val="0"/>
          <w:bCs/>
          <w:color w:val="808080" w:themeColor="background1" w:themeShade="80"/>
          <w:sz w:val="22"/>
          <w:szCs w:val="22"/>
        </w:rPr>
      </w:pPr>
    </w:p>
    <w:p w14:paraId="763CC4E7" w14:textId="77777777" w:rsidR="0082777F" w:rsidRPr="00EC55C1" w:rsidRDefault="0082777F" w:rsidP="0082777F">
      <w:pPr>
        <w:rPr>
          <w:rFonts w:cstheme="minorHAnsi"/>
          <w:lang w:val="en-US"/>
        </w:rPr>
      </w:pPr>
    </w:p>
    <w:p w14:paraId="145ABB6C" w14:textId="77777777" w:rsidR="0082777F" w:rsidRPr="00EC55C1" w:rsidRDefault="0082777F" w:rsidP="0082777F">
      <w:pPr>
        <w:rPr>
          <w:rFonts w:cstheme="minorHAnsi"/>
          <w:lang w:val="en-US"/>
        </w:rPr>
      </w:pPr>
    </w:p>
    <w:p w14:paraId="77D4C81E" w14:textId="77777777" w:rsidR="0082777F" w:rsidRPr="00EC55C1" w:rsidRDefault="0082777F" w:rsidP="0082777F">
      <w:pPr>
        <w:rPr>
          <w:rFonts w:cstheme="minorHAnsi"/>
          <w:lang w:val="en-US"/>
        </w:rPr>
      </w:pPr>
    </w:p>
    <w:p w14:paraId="390E1558" w14:textId="77777777" w:rsidR="0082777F" w:rsidRPr="00EC55C1" w:rsidRDefault="0082777F" w:rsidP="0082777F">
      <w:pPr>
        <w:rPr>
          <w:rFonts w:cstheme="minorHAnsi"/>
          <w:lang w:val="en-US"/>
        </w:rPr>
      </w:pPr>
    </w:p>
    <w:p w14:paraId="6C55A0EA" w14:textId="77777777" w:rsidR="0082777F" w:rsidRPr="00EC55C1" w:rsidRDefault="0082777F" w:rsidP="0082777F">
      <w:pPr>
        <w:rPr>
          <w:rFonts w:cstheme="minorHAnsi"/>
          <w:lang w:val="en-US"/>
        </w:rPr>
      </w:pPr>
    </w:p>
    <w:p w14:paraId="2C0B29F2" w14:textId="77777777" w:rsidR="0082777F" w:rsidRPr="00EC55C1" w:rsidRDefault="0082777F" w:rsidP="0082777F">
      <w:pPr>
        <w:rPr>
          <w:rFonts w:cstheme="minorHAnsi"/>
          <w:lang w:val="en-US"/>
        </w:rPr>
      </w:pPr>
    </w:p>
    <w:p w14:paraId="4354E2FC" w14:textId="77777777" w:rsidR="0082777F" w:rsidRPr="00EC55C1" w:rsidRDefault="0082777F" w:rsidP="0082777F">
      <w:pPr>
        <w:rPr>
          <w:rFonts w:cstheme="minorHAnsi"/>
          <w:lang w:val="en-US"/>
        </w:rPr>
      </w:pPr>
    </w:p>
    <w:p w14:paraId="2A94AE9F" w14:textId="77777777" w:rsidR="0082777F" w:rsidRPr="00EC55C1" w:rsidRDefault="0082777F" w:rsidP="0082777F">
      <w:pPr>
        <w:rPr>
          <w:rFonts w:cstheme="minorHAnsi"/>
          <w:lang w:val="en-US"/>
        </w:rPr>
      </w:pPr>
    </w:p>
    <w:p w14:paraId="24FBD1C5" w14:textId="77777777" w:rsidR="0082777F" w:rsidRPr="00EC55C1" w:rsidRDefault="0082777F" w:rsidP="0082777F">
      <w:pPr>
        <w:rPr>
          <w:rFonts w:cstheme="minorHAnsi"/>
          <w:lang w:val="en-US"/>
        </w:rPr>
      </w:pPr>
    </w:p>
    <w:p w14:paraId="6BAB3B65" w14:textId="77777777" w:rsidR="0082777F" w:rsidRPr="00EC55C1" w:rsidRDefault="0082777F" w:rsidP="0082777F">
      <w:pPr>
        <w:rPr>
          <w:rFonts w:cstheme="minorHAnsi"/>
          <w:lang w:val="en-US"/>
        </w:rPr>
      </w:pPr>
    </w:p>
    <w:p w14:paraId="231280D0" w14:textId="77777777" w:rsidR="0082777F" w:rsidRPr="00EC55C1" w:rsidRDefault="0082777F" w:rsidP="0082777F">
      <w:pPr>
        <w:rPr>
          <w:rFonts w:cstheme="minorHAnsi"/>
          <w:lang w:val="en-US"/>
        </w:rPr>
      </w:pPr>
    </w:p>
    <w:p w14:paraId="17E46D6D" w14:textId="77777777" w:rsidR="0082777F" w:rsidRPr="00EC55C1" w:rsidRDefault="0082777F" w:rsidP="0082777F">
      <w:pPr>
        <w:rPr>
          <w:rFonts w:cstheme="minorHAnsi"/>
          <w:lang w:val="en-US"/>
        </w:rPr>
      </w:pPr>
    </w:p>
    <w:p w14:paraId="39F087EA" w14:textId="77777777" w:rsidR="0082777F" w:rsidRPr="00EC55C1" w:rsidRDefault="0082777F" w:rsidP="0082777F">
      <w:pPr>
        <w:rPr>
          <w:rFonts w:cstheme="minorHAnsi"/>
          <w:lang w:val="en-US"/>
        </w:rPr>
      </w:pPr>
    </w:p>
    <w:p w14:paraId="5B9AE55C" w14:textId="77777777" w:rsidR="0082777F" w:rsidRPr="00EC55C1" w:rsidRDefault="0082777F" w:rsidP="0082777F">
      <w:pPr>
        <w:rPr>
          <w:rFonts w:cstheme="minorHAnsi"/>
          <w:lang w:val="en-US"/>
        </w:rPr>
      </w:pPr>
    </w:p>
    <w:p w14:paraId="605DF3F4" w14:textId="77777777" w:rsidR="0082777F" w:rsidRPr="00EC55C1" w:rsidRDefault="0082777F" w:rsidP="0082777F">
      <w:pPr>
        <w:rPr>
          <w:rFonts w:cstheme="minorHAnsi"/>
          <w:lang w:val="en-US"/>
        </w:rPr>
      </w:pPr>
    </w:p>
    <w:p w14:paraId="10283EAF" w14:textId="1DF240E1" w:rsidR="0082777F" w:rsidRPr="00EC55C1" w:rsidRDefault="0082777F" w:rsidP="0082777F">
      <w:pPr>
        <w:rPr>
          <w:rFonts w:cstheme="minorHAnsi"/>
          <w:lang w:val="en-US"/>
        </w:rPr>
      </w:pPr>
    </w:p>
    <w:p w14:paraId="72F96B7B" w14:textId="2DA3D1D6" w:rsidR="0082777F" w:rsidRPr="00EC55C1" w:rsidRDefault="0082777F" w:rsidP="0082777F">
      <w:pPr>
        <w:rPr>
          <w:rFonts w:cstheme="minorHAnsi"/>
          <w:lang w:val="en-US"/>
        </w:rPr>
      </w:pPr>
    </w:p>
    <w:p w14:paraId="659D3874" w14:textId="5AE3786F" w:rsidR="0082777F" w:rsidRPr="00EC55C1" w:rsidRDefault="0082777F" w:rsidP="0082777F">
      <w:pPr>
        <w:rPr>
          <w:rFonts w:cstheme="minorHAnsi"/>
          <w:lang w:val="en-US"/>
        </w:rPr>
      </w:pPr>
    </w:p>
    <w:p w14:paraId="251ABE8E" w14:textId="77777777" w:rsidR="00C1725E" w:rsidRPr="00EC55C1" w:rsidRDefault="00C1725E" w:rsidP="0082777F">
      <w:pPr>
        <w:rPr>
          <w:rFonts w:cstheme="minorHAnsi"/>
          <w:lang w:val="en-US"/>
        </w:rPr>
      </w:pPr>
    </w:p>
    <w:p w14:paraId="21BC18BC" w14:textId="77777777" w:rsidR="00C1725E" w:rsidRPr="00EC55C1" w:rsidRDefault="00C1725E" w:rsidP="0082777F">
      <w:pPr>
        <w:rPr>
          <w:rFonts w:cstheme="minorHAnsi"/>
          <w:lang w:val="en-US"/>
        </w:rPr>
      </w:pPr>
    </w:p>
    <w:p w14:paraId="3146BB7A" w14:textId="77777777" w:rsidR="0082777F" w:rsidRPr="00EC55C1" w:rsidRDefault="0082777F" w:rsidP="0082777F">
      <w:pPr>
        <w:rPr>
          <w:rFonts w:cstheme="minorHAnsi"/>
          <w:lang w:val="en-US"/>
        </w:rPr>
      </w:pPr>
    </w:p>
    <w:p w14:paraId="0192F8BD" w14:textId="21B56680" w:rsidR="0082777F" w:rsidRPr="00EC55C1" w:rsidRDefault="0082777F" w:rsidP="0082777F">
      <w:pPr>
        <w:rPr>
          <w:rFonts w:cstheme="minorHAnsi"/>
          <w:lang w:val="en-US"/>
        </w:rPr>
      </w:pPr>
    </w:p>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EC55C1" w14:paraId="52E472B6" w14:textId="77777777" w:rsidTr="000E5736">
        <w:trPr>
          <w:trHeight w:val="2348"/>
        </w:trPr>
        <w:tc>
          <w:tcPr>
            <w:tcW w:w="1680" w:type="dxa"/>
            <w:vAlign w:val="center"/>
          </w:tcPr>
          <w:p w14:paraId="7E5D0DB9" w14:textId="5724D1D1" w:rsidR="0082777F" w:rsidRPr="00EC55C1" w:rsidRDefault="0082777F" w:rsidP="00375866">
            <w:pPr>
              <w:jc w:val="center"/>
              <w:rPr>
                <w:rFonts w:cstheme="minorHAnsi"/>
                <w:lang w:val="en-US"/>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EF6E46" w14:paraId="79C30556" w14:textId="77777777" w:rsidTr="00EC55C1">
        <w:trPr>
          <w:trHeight w:val="2348"/>
        </w:trPr>
        <w:tc>
          <w:tcPr>
            <w:tcW w:w="3346" w:type="dxa"/>
          </w:tcPr>
          <w:p w14:paraId="408522BF" w14:textId="324BCA54" w:rsidR="0082777F" w:rsidRPr="00EC55C1" w:rsidRDefault="0082777F" w:rsidP="00C1725E">
            <w:pPr>
              <w:jc w:val="center"/>
              <w:rPr>
                <w:rFonts w:cstheme="minorHAnsi"/>
                <w:color w:val="004571"/>
                <w:sz w:val="68"/>
                <w:szCs w:val="68"/>
                <w:lang w:val="en-US"/>
              </w:rPr>
            </w:pPr>
            <w:r w:rsidRPr="00EC55C1">
              <w:rPr>
                <w:rFonts w:eastAsia="BatangChe" w:cstheme="minorHAnsi"/>
                <w:color w:val="004571"/>
                <w:sz w:val="68"/>
                <w:szCs w:val="68"/>
                <w:lang w:val="en-US"/>
              </w:rPr>
              <w:t xml:space="preserve">Module </w:t>
            </w:r>
            <w:r w:rsidR="006E4850" w:rsidRPr="00EC55C1">
              <w:rPr>
                <w:rFonts w:eastAsia="BatangChe" w:cstheme="minorHAnsi"/>
                <w:color w:val="004571"/>
                <w:sz w:val="68"/>
                <w:szCs w:val="68"/>
                <w:lang w:val="en-US"/>
              </w:rPr>
              <w:t>12</w:t>
            </w:r>
          </w:p>
          <w:p w14:paraId="4E92DE3D" w14:textId="44E3C966" w:rsidR="0082777F" w:rsidRPr="00EC55C1" w:rsidRDefault="00AF109B" w:rsidP="00C1725E">
            <w:pPr>
              <w:jc w:val="center"/>
              <w:rPr>
                <w:rFonts w:cstheme="minorHAnsi"/>
                <w:lang w:val="en-US"/>
              </w:rPr>
            </w:pPr>
            <w:r w:rsidRPr="00EC55C1">
              <w:rPr>
                <w:rFonts w:cstheme="minorHAnsi"/>
                <w:noProof/>
                <w:lang w:eastAsia="es-ES_tradnl"/>
              </w:rPr>
              <w:drawing>
                <wp:anchor distT="0" distB="0" distL="114300" distR="114300" simplePos="0" relativeHeight="251738112" behindDoc="0" locked="0" layoutInCell="1" allowOverlap="1" wp14:anchorId="71B22D5D" wp14:editId="5B832FE3">
                  <wp:simplePos x="0" y="0"/>
                  <wp:positionH relativeFrom="column">
                    <wp:posOffset>-3810</wp:posOffset>
                  </wp:positionH>
                  <wp:positionV relativeFrom="paragraph">
                    <wp:posOffset>6985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EC55C1">
              <w:rPr>
                <w:rFonts w:cstheme="minorHAnsi"/>
                <w:noProof/>
                <w:lang w:eastAsia="es-ES_tradnl"/>
              </w:rPr>
              <w:drawing>
                <wp:anchor distT="0" distB="0" distL="114300" distR="114300" simplePos="0" relativeHeight="251695104" behindDoc="0" locked="0" layoutInCell="1" allowOverlap="1" wp14:anchorId="7A516B5C" wp14:editId="0A20886E">
                  <wp:simplePos x="0" y="0"/>
                  <wp:positionH relativeFrom="column">
                    <wp:posOffset>1071880</wp:posOffset>
                  </wp:positionH>
                  <wp:positionV relativeFrom="paragraph">
                    <wp:posOffset>80101</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vAlign w:val="center"/>
          </w:tcPr>
          <w:p w14:paraId="7364B6BA" w14:textId="6F9193C1" w:rsidR="0082777F" w:rsidRPr="00EC55C1" w:rsidRDefault="00EC55C1" w:rsidP="00AF6C93">
            <w:pPr>
              <w:pStyle w:val="Ttulo1"/>
              <w:spacing w:before="0"/>
              <w:jc w:val="right"/>
              <w:rPr>
                <w:rFonts w:asciiTheme="minorHAnsi" w:eastAsia="BatangChe" w:hAnsiTheme="minorHAnsi" w:cstheme="minorHAnsi"/>
                <w:color w:val="004571"/>
                <w:szCs w:val="40"/>
              </w:rPr>
            </w:pPr>
            <w:r w:rsidRPr="00EC55C1">
              <w:rPr>
                <w:rFonts w:asciiTheme="minorHAnsi" w:hAnsiTheme="minorHAnsi" w:cstheme="minorHAnsi"/>
              </w:rPr>
              <w:t>ASSESSMENT IN MATHEMATICS AND SCIENCE IN MULTICULTURAL CONTEXTS</w:t>
            </w:r>
          </w:p>
        </w:tc>
      </w:tr>
    </w:tbl>
    <w:p w14:paraId="211182EA" w14:textId="160B2EEE" w:rsidR="0082777F" w:rsidRPr="00EC55C1" w:rsidRDefault="0082777F" w:rsidP="0082777F">
      <w:pPr>
        <w:rPr>
          <w:rFonts w:eastAsia="BatangChe" w:cstheme="minorHAnsi"/>
          <w:color w:val="004571"/>
          <w:sz w:val="40"/>
          <w:szCs w:val="40"/>
          <w:lang w:val="en-US"/>
        </w:rPr>
      </w:pPr>
    </w:p>
    <w:p w14:paraId="37D819D5" w14:textId="0B1A70D1" w:rsidR="0082777F" w:rsidRPr="00EC55C1" w:rsidRDefault="0082777F" w:rsidP="0082777F">
      <w:pPr>
        <w:pStyle w:val="Ttulo1"/>
        <w:spacing w:before="0"/>
        <w:jc w:val="center"/>
        <w:rPr>
          <w:rFonts w:asciiTheme="minorHAnsi" w:eastAsia="BatangChe" w:hAnsiTheme="minorHAnsi" w:cstheme="minorHAnsi"/>
          <w:color w:val="9DA954"/>
          <w:sz w:val="48"/>
          <w:szCs w:val="48"/>
        </w:rPr>
      </w:pPr>
    </w:p>
    <w:p w14:paraId="69462901" w14:textId="77777777" w:rsidR="006573C1" w:rsidRPr="00EC55C1" w:rsidRDefault="006573C1" w:rsidP="006573C1">
      <w:pPr>
        <w:rPr>
          <w:rFonts w:cstheme="minorHAnsi"/>
          <w:lang w:val="en-US"/>
        </w:rPr>
      </w:pPr>
    </w:p>
    <w:p w14:paraId="43A0013A" w14:textId="77777777" w:rsidR="006573C1" w:rsidRPr="00EC55C1" w:rsidRDefault="006573C1" w:rsidP="006573C1">
      <w:pPr>
        <w:rPr>
          <w:rFonts w:cstheme="minorHAnsi"/>
          <w:lang w:val="en-US"/>
        </w:rPr>
      </w:pPr>
    </w:p>
    <w:p w14:paraId="6C5BDD31" w14:textId="77777777" w:rsidR="006573C1" w:rsidRPr="00EC55C1" w:rsidRDefault="006573C1" w:rsidP="006573C1">
      <w:pPr>
        <w:rPr>
          <w:rFonts w:cstheme="minorHAnsi"/>
          <w:lang w:val="en-US"/>
        </w:rPr>
      </w:pPr>
    </w:p>
    <w:p w14:paraId="1B4199D0" w14:textId="77777777" w:rsidR="006573C1" w:rsidRPr="00EC55C1" w:rsidRDefault="006573C1" w:rsidP="006573C1">
      <w:pPr>
        <w:rPr>
          <w:rFonts w:cstheme="minorHAnsi"/>
          <w:lang w:val="en-US"/>
        </w:rPr>
      </w:pPr>
    </w:p>
    <w:p w14:paraId="3EB68187" w14:textId="77777777" w:rsidR="006573C1" w:rsidRPr="00EC55C1" w:rsidRDefault="006573C1" w:rsidP="006573C1">
      <w:pPr>
        <w:rPr>
          <w:rFonts w:cstheme="minorHAnsi"/>
          <w:lang w:val="en-US"/>
        </w:rPr>
      </w:pPr>
    </w:p>
    <w:p w14:paraId="7A93DE06" w14:textId="77777777" w:rsidR="006573C1" w:rsidRPr="00EC55C1" w:rsidRDefault="006573C1" w:rsidP="006573C1">
      <w:pPr>
        <w:rPr>
          <w:rFonts w:cstheme="minorHAnsi"/>
          <w:lang w:val="en-US"/>
        </w:rPr>
      </w:pPr>
    </w:p>
    <w:p w14:paraId="15B97F0C" w14:textId="77777777" w:rsidR="006573C1" w:rsidRPr="00EC55C1" w:rsidRDefault="006573C1" w:rsidP="006573C1">
      <w:pPr>
        <w:rPr>
          <w:rFonts w:cstheme="minorHAnsi"/>
          <w:lang w:val="en-US"/>
        </w:rPr>
      </w:pPr>
    </w:p>
    <w:p w14:paraId="084BB45F" w14:textId="77777777" w:rsidR="006573C1" w:rsidRPr="00EC55C1" w:rsidRDefault="006573C1" w:rsidP="006573C1">
      <w:pPr>
        <w:rPr>
          <w:rFonts w:cstheme="minorHAnsi"/>
          <w:lang w:val="en-US"/>
        </w:rPr>
      </w:pPr>
    </w:p>
    <w:p w14:paraId="5B535F27" w14:textId="77777777" w:rsidR="006573C1" w:rsidRPr="00EC55C1" w:rsidRDefault="006573C1" w:rsidP="006573C1">
      <w:pPr>
        <w:rPr>
          <w:rFonts w:cstheme="minorHAnsi"/>
          <w:lang w:val="en-US"/>
        </w:rPr>
      </w:pPr>
    </w:p>
    <w:p w14:paraId="28762F50" w14:textId="77777777" w:rsidR="006573C1" w:rsidRPr="00EC55C1" w:rsidRDefault="006573C1" w:rsidP="006573C1">
      <w:pPr>
        <w:rPr>
          <w:rFonts w:cstheme="minorHAnsi"/>
          <w:lang w:val="en-US"/>
        </w:rPr>
      </w:pPr>
    </w:p>
    <w:p w14:paraId="395D35C1" w14:textId="77777777" w:rsidR="006573C1" w:rsidRPr="00EC55C1" w:rsidRDefault="006573C1" w:rsidP="006573C1">
      <w:pPr>
        <w:pStyle w:val="Standarddunkelblau"/>
        <w:rPr>
          <w:rFonts w:cstheme="minorHAnsi"/>
          <w:lang w:val="en-US"/>
        </w:rPr>
      </w:pPr>
    </w:p>
    <w:p w14:paraId="1D287F09" w14:textId="77777777" w:rsidR="006573C1" w:rsidRPr="00EC55C1" w:rsidRDefault="006573C1" w:rsidP="006573C1">
      <w:pPr>
        <w:pStyle w:val="Standarddunkelblau"/>
        <w:rPr>
          <w:rFonts w:cstheme="minorHAnsi"/>
          <w:lang w:val="en-US"/>
        </w:rPr>
      </w:pPr>
    </w:p>
    <w:p w14:paraId="359E41E1" w14:textId="77777777" w:rsidR="006573C1" w:rsidRPr="00EC55C1" w:rsidRDefault="006573C1" w:rsidP="006573C1">
      <w:pPr>
        <w:pStyle w:val="Standarddunkelblau"/>
        <w:rPr>
          <w:rFonts w:cstheme="minorHAnsi"/>
          <w:lang w:val="en-US"/>
        </w:rPr>
      </w:pPr>
    </w:p>
    <w:p w14:paraId="135224C4" w14:textId="77777777" w:rsidR="006573C1" w:rsidRPr="00EC55C1" w:rsidRDefault="006573C1" w:rsidP="006573C1">
      <w:pPr>
        <w:pStyle w:val="Standarddunkelblau"/>
        <w:rPr>
          <w:rFonts w:cstheme="minorHAnsi"/>
          <w:lang w:val="en-US"/>
        </w:rPr>
      </w:pPr>
    </w:p>
    <w:p w14:paraId="51592661" w14:textId="77777777" w:rsidR="006573C1" w:rsidRPr="00EC55C1" w:rsidRDefault="006573C1" w:rsidP="006573C1">
      <w:pPr>
        <w:pStyle w:val="Standarddunkelblau"/>
        <w:rPr>
          <w:rFonts w:cstheme="minorHAnsi"/>
          <w:lang w:val="en-US"/>
        </w:rPr>
      </w:pPr>
    </w:p>
    <w:p w14:paraId="64223366" w14:textId="77777777" w:rsidR="006573C1" w:rsidRPr="00EC55C1" w:rsidRDefault="006573C1" w:rsidP="006573C1">
      <w:pPr>
        <w:pStyle w:val="Standarddunkelblau"/>
        <w:rPr>
          <w:rFonts w:cstheme="minorHAnsi"/>
          <w:lang w:val="en-US"/>
        </w:rPr>
      </w:pPr>
    </w:p>
    <w:p w14:paraId="0F1AB9EF" w14:textId="77777777" w:rsidR="006573C1" w:rsidRPr="00EC55C1" w:rsidRDefault="006573C1" w:rsidP="006573C1">
      <w:pPr>
        <w:pStyle w:val="Standarddunkelblau"/>
        <w:rPr>
          <w:rFonts w:cstheme="minorHAnsi"/>
          <w:lang w:val="en-US"/>
        </w:rPr>
      </w:pPr>
    </w:p>
    <w:p w14:paraId="0F5BAC31" w14:textId="77777777" w:rsidR="006573C1" w:rsidRPr="00EC55C1" w:rsidRDefault="006573C1" w:rsidP="006573C1">
      <w:pPr>
        <w:pStyle w:val="Standarddunkelblau"/>
        <w:rPr>
          <w:rFonts w:cstheme="minorHAnsi"/>
          <w:lang w:val="en-US"/>
        </w:rPr>
      </w:pPr>
    </w:p>
    <w:p w14:paraId="4AE98747" w14:textId="77777777" w:rsidR="006573C1" w:rsidRPr="00EC55C1" w:rsidRDefault="006573C1" w:rsidP="006573C1">
      <w:pPr>
        <w:pStyle w:val="Standarddunkelblau"/>
        <w:rPr>
          <w:rFonts w:cstheme="minorHAnsi"/>
          <w:lang w:val="en-US"/>
        </w:rPr>
      </w:pPr>
    </w:p>
    <w:p w14:paraId="7BF78076" w14:textId="77777777" w:rsidR="006573C1" w:rsidRPr="00EC55C1" w:rsidRDefault="006573C1" w:rsidP="006573C1">
      <w:pPr>
        <w:pStyle w:val="Standarddunkelblau"/>
        <w:rPr>
          <w:rFonts w:cstheme="minorHAnsi"/>
          <w:lang w:val="en-US"/>
        </w:rPr>
      </w:pPr>
    </w:p>
    <w:p w14:paraId="61082E9E" w14:textId="77777777" w:rsidR="006573C1" w:rsidRPr="00EC55C1" w:rsidRDefault="006573C1" w:rsidP="006573C1">
      <w:pPr>
        <w:pStyle w:val="Standarddunkelblau"/>
        <w:rPr>
          <w:rFonts w:cstheme="minorHAnsi"/>
          <w:lang w:val="en-US"/>
        </w:rPr>
      </w:pPr>
    </w:p>
    <w:p w14:paraId="11F15811" w14:textId="77777777" w:rsidR="006573C1" w:rsidRPr="00EC55C1" w:rsidRDefault="006573C1" w:rsidP="006573C1">
      <w:pPr>
        <w:pStyle w:val="Standarddunkelblau"/>
        <w:rPr>
          <w:rFonts w:cstheme="minorHAnsi"/>
          <w:lang w:val="en-US"/>
        </w:rPr>
      </w:pPr>
    </w:p>
    <w:p w14:paraId="72CC3088" w14:textId="77777777" w:rsidR="006573C1" w:rsidRPr="00EC55C1" w:rsidRDefault="006573C1" w:rsidP="006573C1">
      <w:pPr>
        <w:pStyle w:val="Standarddunkelblau"/>
        <w:rPr>
          <w:rFonts w:cstheme="minorHAnsi"/>
          <w:lang w:val="en-US"/>
        </w:rPr>
      </w:pPr>
    </w:p>
    <w:p w14:paraId="6C686CDF" w14:textId="77777777" w:rsidR="006573C1" w:rsidRPr="00EC55C1" w:rsidRDefault="006573C1" w:rsidP="006573C1">
      <w:pPr>
        <w:pStyle w:val="Standarddunkelblau"/>
        <w:rPr>
          <w:rFonts w:cstheme="minorHAnsi"/>
          <w:lang w:val="en-US"/>
        </w:rPr>
      </w:pPr>
    </w:p>
    <w:p w14:paraId="7D259AB3" w14:textId="77777777" w:rsidR="006573C1" w:rsidRPr="00EC55C1" w:rsidRDefault="006573C1" w:rsidP="006573C1">
      <w:pPr>
        <w:pStyle w:val="Standarddunkelblau"/>
        <w:rPr>
          <w:rFonts w:cstheme="minorHAnsi"/>
          <w:lang w:val="en-US"/>
        </w:rPr>
      </w:pPr>
    </w:p>
    <w:p w14:paraId="26ACB040" w14:textId="77777777" w:rsidR="006573C1" w:rsidRPr="00EC55C1" w:rsidRDefault="006573C1" w:rsidP="006573C1">
      <w:pPr>
        <w:pStyle w:val="Standarddunkelblau"/>
        <w:rPr>
          <w:rFonts w:cstheme="minorHAnsi"/>
          <w:lang w:val="en-US"/>
        </w:rPr>
      </w:pPr>
    </w:p>
    <w:p w14:paraId="49F25E64" w14:textId="77777777" w:rsidR="006573C1" w:rsidRPr="00EC55C1" w:rsidRDefault="006573C1" w:rsidP="006573C1">
      <w:pPr>
        <w:pStyle w:val="Standarddunkelblau"/>
        <w:rPr>
          <w:rFonts w:cstheme="minorHAnsi"/>
          <w:lang w:val="en-US"/>
        </w:rPr>
      </w:pPr>
    </w:p>
    <w:p w14:paraId="721C05AE" w14:textId="77777777" w:rsidR="006573C1" w:rsidRPr="00EC55C1" w:rsidRDefault="006573C1" w:rsidP="006573C1">
      <w:pPr>
        <w:pStyle w:val="Standarddunkelblau"/>
        <w:rPr>
          <w:rFonts w:cstheme="minorHAnsi"/>
          <w:lang w:val="en-US"/>
        </w:rPr>
      </w:pPr>
    </w:p>
    <w:p w14:paraId="3812DEDF" w14:textId="77777777" w:rsidR="006573C1" w:rsidRPr="00EC55C1" w:rsidRDefault="006573C1" w:rsidP="006573C1">
      <w:pPr>
        <w:pStyle w:val="Standarddunkelblau"/>
        <w:rPr>
          <w:rFonts w:cstheme="minorHAnsi"/>
          <w:lang w:val="en-US"/>
        </w:rPr>
      </w:pPr>
    </w:p>
    <w:p w14:paraId="46FCD1D3" w14:textId="77777777" w:rsidR="006573C1" w:rsidRPr="00EC55C1" w:rsidRDefault="006573C1" w:rsidP="006573C1">
      <w:pPr>
        <w:pStyle w:val="Standarddunkelblau"/>
        <w:rPr>
          <w:rFonts w:cstheme="minorHAnsi"/>
          <w:lang w:val="en-US"/>
        </w:rPr>
      </w:pPr>
    </w:p>
    <w:p w14:paraId="6C0A6A0F" w14:textId="77777777" w:rsidR="006573C1" w:rsidRPr="00EC55C1" w:rsidRDefault="006573C1" w:rsidP="006573C1">
      <w:pPr>
        <w:pStyle w:val="Standarddunkelblau"/>
        <w:rPr>
          <w:rFonts w:cstheme="minorHAnsi"/>
          <w:lang w:val="en-US"/>
        </w:rPr>
      </w:pPr>
    </w:p>
    <w:p w14:paraId="6693BC8E" w14:textId="77777777" w:rsidR="006573C1" w:rsidRPr="00EC55C1" w:rsidRDefault="006573C1" w:rsidP="006573C1">
      <w:pPr>
        <w:pStyle w:val="Standarddunkelblau"/>
        <w:rPr>
          <w:rFonts w:cstheme="minorHAnsi"/>
          <w:lang w:val="en-US"/>
        </w:rPr>
      </w:pPr>
    </w:p>
    <w:p w14:paraId="4CB57E35" w14:textId="77777777" w:rsidR="006573C1" w:rsidRPr="00EC55C1" w:rsidRDefault="006573C1" w:rsidP="006573C1">
      <w:pPr>
        <w:pStyle w:val="Standarddunkelblau"/>
        <w:rPr>
          <w:rFonts w:cstheme="minorHAnsi"/>
          <w:lang w:val="en-US"/>
        </w:rPr>
      </w:pPr>
    </w:p>
    <w:p w14:paraId="69B7A34C" w14:textId="77777777" w:rsidR="006573C1" w:rsidRPr="00EC55C1" w:rsidRDefault="006573C1" w:rsidP="006573C1">
      <w:pPr>
        <w:pStyle w:val="Standarddunkelblau"/>
        <w:rPr>
          <w:rFonts w:cstheme="minorHAnsi"/>
          <w:lang w:val="en-US"/>
        </w:rPr>
      </w:pPr>
    </w:p>
    <w:p w14:paraId="4A225897" w14:textId="77777777" w:rsidR="007B4161" w:rsidRPr="00EC55C1" w:rsidRDefault="007B4161" w:rsidP="006573C1">
      <w:pPr>
        <w:pStyle w:val="Standarddunkelblau"/>
        <w:rPr>
          <w:rFonts w:cstheme="minorHAnsi"/>
          <w:lang w:val="en-US"/>
        </w:rPr>
      </w:pPr>
    </w:p>
    <w:p w14:paraId="22AD6848" w14:textId="77777777" w:rsidR="007B4161" w:rsidRPr="00EC55C1" w:rsidRDefault="007B4161" w:rsidP="006573C1">
      <w:pPr>
        <w:pStyle w:val="Standarddunkelblau"/>
        <w:rPr>
          <w:rFonts w:cstheme="minorHAnsi"/>
          <w:lang w:val="en-US"/>
        </w:rPr>
      </w:pPr>
    </w:p>
    <w:p w14:paraId="71865A4F" w14:textId="77777777" w:rsidR="007B4161" w:rsidRPr="00EC55C1" w:rsidRDefault="007B4161" w:rsidP="006573C1">
      <w:pPr>
        <w:pStyle w:val="Standarddunkelblau"/>
        <w:rPr>
          <w:rFonts w:cstheme="minorHAnsi"/>
          <w:lang w:val="en-US"/>
        </w:rPr>
      </w:pPr>
    </w:p>
    <w:p w14:paraId="47E4053B" w14:textId="77777777" w:rsidR="006573C1" w:rsidRPr="00EC55C1" w:rsidRDefault="006573C1" w:rsidP="006573C1">
      <w:pPr>
        <w:pStyle w:val="Standarddunkelblau"/>
        <w:rPr>
          <w:rFonts w:cstheme="minorHAnsi"/>
          <w:lang w:val="en-US"/>
        </w:rPr>
      </w:pPr>
    </w:p>
    <w:p w14:paraId="43C922A2" w14:textId="77777777" w:rsidR="00EC55C1" w:rsidRPr="00EC55C1" w:rsidRDefault="00EC55C1" w:rsidP="006573C1">
      <w:pPr>
        <w:pStyle w:val="Standarddunkelblau"/>
        <w:rPr>
          <w:rFonts w:cstheme="minorHAnsi"/>
          <w:lang w:val="en-US"/>
        </w:rPr>
      </w:pPr>
    </w:p>
    <w:p w14:paraId="11A9734A" w14:textId="77777777" w:rsidR="006573C1" w:rsidRPr="00EC55C1" w:rsidRDefault="006573C1" w:rsidP="006573C1">
      <w:pPr>
        <w:pStyle w:val="Standarddunkelblau"/>
        <w:rPr>
          <w:rFonts w:cstheme="minorHAnsi"/>
          <w:lang w:val="en-US"/>
        </w:rPr>
      </w:pPr>
    </w:p>
    <w:p w14:paraId="25CCCA22" w14:textId="77777777" w:rsidR="003D2F8D" w:rsidRPr="00EC55C1" w:rsidRDefault="003D2F8D" w:rsidP="003D2F8D">
      <w:pPr>
        <w:pStyle w:val="Standarddunkelblau"/>
        <w:rPr>
          <w:rFonts w:cstheme="minorHAnsi"/>
          <w:lang w:val="en-US"/>
        </w:rPr>
      </w:pPr>
    </w:p>
    <w:p w14:paraId="433CDB5F" w14:textId="2DC66105" w:rsidR="003D2F8D" w:rsidRPr="00EC55C1" w:rsidRDefault="003D2F8D" w:rsidP="003D2F8D">
      <w:pPr>
        <w:jc w:val="both"/>
        <w:rPr>
          <w:rFonts w:cstheme="minorHAnsi"/>
          <w:color w:val="34698C"/>
          <w:sz w:val="21"/>
          <w:szCs w:val="21"/>
          <w:lang w:val="en-US"/>
        </w:rPr>
      </w:pPr>
      <w:r w:rsidRPr="00EC55C1">
        <w:rPr>
          <w:rFonts w:cstheme="minorHAnsi"/>
          <w:color w:val="34698C"/>
          <w:sz w:val="21"/>
          <w:szCs w:val="21"/>
          <w:lang w:val="en-US"/>
        </w:rPr>
        <w:t xml:space="preserve">This </w:t>
      </w:r>
      <w:r w:rsidR="00E03268" w:rsidRPr="00EC55C1">
        <w:rPr>
          <w:rFonts w:cstheme="minorHAnsi"/>
          <w:color w:val="34698C"/>
          <w:sz w:val="21"/>
          <w:szCs w:val="21"/>
          <w:lang w:val="en-US"/>
        </w:rPr>
        <w:t>m</w:t>
      </w:r>
      <w:r w:rsidR="00EC1D2A" w:rsidRPr="00EC55C1">
        <w:rPr>
          <w:rFonts w:cstheme="minorHAnsi"/>
          <w:color w:val="34698C"/>
          <w:sz w:val="21"/>
          <w:szCs w:val="21"/>
          <w:lang w:val="en-US"/>
        </w:rPr>
        <w:t>odule</w:t>
      </w:r>
      <w:r w:rsidR="00E03268" w:rsidRPr="00EC55C1">
        <w:rPr>
          <w:rFonts w:cstheme="minorHAnsi"/>
          <w:color w:val="34698C"/>
          <w:sz w:val="21"/>
          <w:szCs w:val="21"/>
          <w:lang w:val="en-US"/>
        </w:rPr>
        <w:t xml:space="preserve"> </w:t>
      </w:r>
      <w:r w:rsidRPr="00EC55C1">
        <w:rPr>
          <w:rFonts w:cstheme="minorHAnsi"/>
          <w:color w:val="34698C"/>
          <w:sz w:val="21"/>
          <w:szCs w:val="21"/>
          <w:lang w:val="en-US"/>
        </w:rPr>
        <w:t xml:space="preserve">is based on the work within the project Intercultural learning in mathematics and science </w:t>
      </w:r>
      <w:r w:rsidR="00EF6E46">
        <w:rPr>
          <w:rFonts w:cstheme="minorHAnsi"/>
          <w:color w:val="34698C"/>
          <w:sz w:val="21"/>
          <w:szCs w:val="21"/>
          <w:lang w:val="en-US"/>
        </w:rPr>
        <w:t xml:space="preserve">initial teacher </w:t>
      </w:r>
      <w:r w:rsidRPr="00EC55C1">
        <w:rPr>
          <w:rFonts w:cstheme="minorHAnsi"/>
          <w:color w:val="34698C"/>
          <w:sz w:val="21"/>
          <w:szCs w:val="21"/>
          <w:lang w:val="en-US"/>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EC55C1" w:rsidRDefault="003D2F8D" w:rsidP="003D2F8D">
      <w:pPr>
        <w:pStyle w:val="Standarddunkelblau"/>
        <w:rPr>
          <w:rFonts w:cstheme="minorHAnsi"/>
          <w:sz w:val="21"/>
          <w:szCs w:val="21"/>
          <w:lang w:val="en-US"/>
        </w:rPr>
      </w:pPr>
    </w:p>
    <w:p w14:paraId="68D87627" w14:textId="4BF3D45A" w:rsidR="003D2F8D" w:rsidRPr="00EC55C1" w:rsidRDefault="003D2F8D" w:rsidP="003D2F8D">
      <w:pPr>
        <w:pStyle w:val="Standarddunkelblau"/>
        <w:rPr>
          <w:rFonts w:cstheme="minorHAnsi"/>
          <w:color w:val="34698C"/>
          <w:sz w:val="21"/>
          <w:szCs w:val="21"/>
          <w:lang w:val="en-US"/>
        </w:rPr>
      </w:pPr>
      <w:r w:rsidRPr="00EC55C1">
        <w:rPr>
          <w:rFonts w:cstheme="minorHAnsi"/>
          <w:color w:val="34698C"/>
          <w:sz w:val="21"/>
          <w:szCs w:val="21"/>
          <w:lang w:val="en-US"/>
        </w:rPr>
        <w:t xml:space="preserve">The project Intercultural learning in mathematics and science </w:t>
      </w:r>
      <w:r w:rsidR="00EF6E46">
        <w:rPr>
          <w:rFonts w:cstheme="minorHAnsi"/>
          <w:color w:val="34698C"/>
          <w:sz w:val="21"/>
          <w:szCs w:val="21"/>
          <w:lang w:val="en-US"/>
        </w:rPr>
        <w:t xml:space="preserve">initial teacher </w:t>
      </w:r>
      <w:bookmarkStart w:id="0" w:name="_GoBack"/>
      <w:bookmarkEnd w:id="0"/>
      <w:r w:rsidRPr="00EC55C1">
        <w:rPr>
          <w:rFonts w:cstheme="minorHAnsi"/>
          <w:color w:val="34698C"/>
          <w:sz w:val="21"/>
          <w:szCs w:val="21"/>
          <w:lang w:val="en-US"/>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5339ABE1" w14:textId="77777777" w:rsidR="003D2F8D" w:rsidRPr="00EC55C1" w:rsidRDefault="003D2F8D" w:rsidP="003D2F8D">
      <w:pPr>
        <w:pStyle w:val="Standarddunkelblau"/>
        <w:rPr>
          <w:rFonts w:cstheme="minorHAnsi"/>
          <w:sz w:val="21"/>
          <w:szCs w:val="21"/>
          <w:lang w:val="en-US"/>
        </w:rPr>
      </w:pPr>
    </w:p>
    <w:p w14:paraId="6683BE4A" w14:textId="77777777" w:rsidR="003D2F8D" w:rsidRPr="00EC55C1" w:rsidRDefault="003D2F8D" w:rsidP="003D2F8D">
      <w:pPr>
        <w:pStyle w:val="Standarddunkelblau"/>
        <w:rPr>
          <w:rFonts w:cstheme="minorHAnsi"/>
          <w:sz w:val="21"/>
          <w:szCs w:val="21"/>
          <w:lang w:val="en-US"/>
        </w:rPr>
      </w:pPr>
    </w:p>
    <w:p w14:paraId="6727F7C5" w14:textId="77777777" w:rsidR="003D2F8D" w:rsidRPr="00EC55C1" w:rsidRDefault="003D2F8D" w:rsidP="003D2F8D">
      <w:pPr>
        <w:pStyle w:val="Standarddunkelblau"/>
        <w:rPr>
          <w:rFonts w:cstheme="minorHAnsi"/>
          <w:sz w:val="21"/>
          <w:szCs w:val="21"/>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3D2F8D" w:rsidRPr="00EF6E46" w14:paraId="475CF80D" w14:textId="77777777" w:rsidTr="00DA23A0">
        <w:trPr>
          <w:trHeight w:val="855"/>
        </w:trPr>
        <w:tc>
          <w:tcPr>
            <w:tcW w:w="6911" w:type="dxa"/>
            <w:vAlign w:val="center"/>
          </w:tcPr>
          <w:p w14:paraId="2739AA1A" w14:textId="77777777" w:rsidR="00DA23A0" w:rsidRDefault="003D2F8D" w:rsidP="001D6D0F">
            <w:pPr>
              <w:pStyle w:val="Standarddunkelblau"/>
              <w:rPr>
                <w:rFonts w:cstheme="minorHAnsi"/>
                <w:sz w:val="18"/>
                <w:szCs w:val="18"/>
                <w:lang w:val="en-US"/>
              </w:rPr>
            </w:pPr>
            <w:r w:rsidRPr="00EC55C1">
              <w:rPr>
                <w:rFonts w:cstheme="minorHAnsi"/>
                <w:sz w:val="18"/>
                <w:szCs w:val="18"/>
                <w:lang w:val="en-US"/>
              </w:rPr>
              <w:t xml:space="preserve">IncluSMe project (grant no. 2016-1-DE01-KA203-002910) 2016-2019, lead contributions by </w:t>
            </w:r>
            <w:r w:rsidR="001D17D3" w:rsidRPr="00EC55C1">
              <w:rPr>
                <w:rFonts w:cstheme="minorHAnsi"/>
                <w:sz w:val="18"/>
                <w:szCs w:val="18"/>
                <w:lang w:val="en-US"/>
              </w:rPr>
              <w:t xml:space="preserve">Chetcuti, D. and Farrugia, J. </w:t>
            </w:r>
            <w:r w:rsidR="001D6D0F" w:rsidRPr="00EC55C1">
              <w:rPr>
                <w:rFonts w:cstheme="minorHAnsi"/>
                <w:sz w:val="18"/>
                <w:szCs w:val="18"/>
                <w:lang w:val="en-US"/>
              </w:rPr>
              <w:t>University of Malta, Malta</w:t>
            </w:r>
            <w:r w:rsidRPr="00EC55C1">
              <w:rPr>
                <w:rFonts w:cstheme="minorHAnsi"/>
                <w:sz w:val="18"/>
                <w:szCs w:val="18"/>
                <w:lang w:val="en-US"/>
              </w:rPr>
              <w:t xml:space="preserve">. </w:t>
            </w:r>
          </w:p>
          <w:p w14:paraId="03592713" w14:textId="5116367E" w:rsidR="003D2F8D" w:rsidRPr="00EC55C1" w:rsidRDefault="00DA23A0" w:rsidP="001D6D0F">
            <w:pPr>
              <w:pStyle w:val="Standarddunkelblau"/>
              <w:rPr>
                <w:rFonts w:cstheme="minorHAnsi"/>
                <w:sz w:val="18"/>
                <w:szCs w:val="18"/>
                <w:lang w:val="en-US"/>
              </w:rPr>
            </w:pPr>
            <w:r w:rsidRPr="00200E02">
              <w:rPr>
                <w:color w:val="34698C"/>
                <w:sz w:val="18"/>
                <w:szCs w:val="18"/>
              </w:rPr>
              <w:t>CC-</w:t>
            </w:r>
            <w:r>
              <w:rPr>
                <w:color w:val="34698C"/>
                <w:sz w:val="18"/>
                <w:szCs w:val="18"/>
              </w:rPr>
              <w:t>BY-</w:t>
            </w:r>
            <w:r w:rsidRPr="00200E02">
              <w:rPr>
                <w:color w:val="34698C"/>
                <w:sz w:val="18"/>
                <w:szCs w:val="18"/>
              </w:rPr>
              <w:t>NC-SA 4.0 license granted (</w:t>
            </w:r>
            <w:r w:rsidRPr="00E70708">
              <w:rPr>
                <w:rFonts w:cstheme="minorHAnsi"/>
                <w:sz w:val="18"/>
                <w:szCs w:val="18"/>
                <w:lang w:val="en-US"/>
              </w:rPr>
              <w:t>find explicit terms of use at: https://creativecommons.org/licenses/by-nc-sa/4.0/deed.en)</w:t>
            </w:r>
          </w:p>
        </w:tc>
        <w:tc>
          <w:tcPr>
            <w:tcW w:w="2299" w:type="dxa"/>
            <w:vAlign w:val="center"/>
          </w:tcPr>
          <w:p w14:paraId="0E3CA39A" w14:textId="77777777" w:rsidR="003D2F8D" w:rsidRPr="00EC55C1" w:rsidRDefault="003D2F8D" w:rsidP="008C1932">
            <w:pPr>
              <w:pStyle w:val="Standarddunkelblau"/>
              <w:jc w:val="center"/>
              <w:rPr>
                <w:rFonts w:cstheme="minorHAnsi"/>
                <w:sz w:val="21"/>
                <w:szCs w:val="21"/>
                <w:lang w:val="en-US"/>
              </w:rPr>
            </w:pPr>
            <w:r w:rsidRPr="00EC55C1">
              <w:rPr>
                <w:rFonts w:cstheme="minorHAnsi"/>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EC55C1" w:rsidRDefault="006573C1" w:rsidP="006573C1">
      <w:pPr>
        <w:rPr>
          <w:rFonts w:cstheme="minorHAnsi"/>
          <w:lang w:val="en-US"/>
        </w:rPr>
      </w:pPr>
    </w:p>
    <w:p w14:paraId="39D7D696" w14:textId="77777777" w:rsidR="0082777F" w:rsidRPr="00EC55C1" w:rsidRDefault="0082777F" w:rsidP="0082777F">
      <w:pPr>
        <w:rPr>
          <w:rFonts w:cstheme="minorHAnsi"/>
          <w:b/>
          <w:bCs/>
          <w:color w:val="808080" w:themeColor="background1" w:themeShade="80"/>
          <w:lang w:val="en-US"/>
        </w:rPr>
        <w:sectPr w:rsidR="0082777F" w:rsidRPr="00EC55C1"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EC55C1" w14:paraId="16F94973" w14:textId="77777777" w:rsidTr="007B4161">
        <w:trPr>
          <w:trHeight w:hRule="exact" w:val="851"/>
        </w:trPr>
        <w:tc>
          <w:tcPr>
            <w:tcW w:w="986" w:type="dxa"/>
            <w:vAlign w:val="center"/>
          </w:tcPr>
          <w:p w14:paraId="61B17F90" w14:textId="3E3C4536" w:rsidR="0082777F" w:rsidRPr="00EC55C1" w:rsidRDefault="00AF109B" w:rsidP="0097028C">
            <w:pPr>
              <w:pStyle w:val="Ttulo1"/>
              <w:spacing w:before="0"/>
              <w:jc w:val="left"/>
              <w:rPr>
                <w:rFonts w:asciiTheme="minorHAnsi" w:eastAsia="BatangChe" w:hAnsiTheme="minorHAnsi" w:cstheme="minorHAnsi"/>
                <w:noProof/>
                <w:lang w:eastAsia="es-ES_tradnl"/>
              </w:rPr>
            </w:pPr>
            <w:r w:rsidRPr="00EC55C1">
              <w:rPr>
                <w:rFonts w:asciiTheme="minorHAnsi" w:hAnsiTheme="minorHAnsi" w:cstheme="minorHAnsi"/>
                <w:noProof/>
                <w:lang w:val="es-ES_tradnl" w:eastAsia="es-ES_tradnl"/>
              </w:rPr>
              <w:lastRenderedPageBreak/>
              <w:drawing>
                <wp:inline distT="0" distB="0" distL="0" distR="0" wp14:anchorId="2937F3EC" wp14:editId="62956D43">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EC55C1" w:rsidRDefault="0082777F" w:rsidP="0097028C">
            <w:pPr>
              <w:pStyle w:val="Ttulo1"/>
              <w:spacing w:before="0"/>
              <w:jc w:val="left"/>
              <w:rPr>
                <w:rFonts w:asciiTheme="minorHAnsi" w:eastAsia="BatangChe" w:hAnsiTheme="minorHAnsi" w:cstheme="minorHAnsi"/>
                <w:noProof/>
                <w:lang w:eastAsia="es-ES_tradnl"/>
              </w:rPr>
            </w:pPr>
            <w:r w:rsidRPr="00EC55C1">
              <w:rPr>
                <w:rFonts w:asciiTheme="minorHAnsi" w:eastAsia="BatangChe" w:hAnsiTheme="minorHAnsi" w:cstheme="minorHAnsi"/>
                <w:noProof/>
                <w:lang w:eastAsia="es-ES_tradnl"/>
              </w:rPr>
              <w:t>General overview and aim</w:t>
            </w:r>
          </w:p>
        </w:tc>
      </w:tr>
      <w:tr w:rsidR="0082777F" w:rsidRPr="00EF6E46" w14:paraId="438634F2" w14:textId="77777777" w:rsidTr="007B4161">
        <w:tc>
          <w:tcPr>
            <w:tcW w:w="8616" w:type="dxa"/>
            <w:gridSpan w:val="2"/>
          </w:tcPr>
          <w:p w14:paraId="45F348D3" w14:textId="77777777" w:rsidR="007B4161" w:rsidRPr="00EC55C1" w:rsidRDefault="007B4161" w:rsidP="00E2595D">
            <w:pPr>
              <w:rPr>
                <w:rFonts w:cstheme="minorHAnsi"/>
                <w:lang w:val="en-US"/>
              </w:rPr>
            </w:pPr>
          </w:p>
          <w:p w14:paraId="5BCCF757" w14:textId="704E0E6F" w:rsidR="00E2595D" w:rsidRPr="00EC55C1" w:rsidRDefault="00E2595D" w:rsidP="00EC55C1">
            <w:pPr>
              <w:jc w:val="both"/>
              <w:rPr>
                <w:rFonts w:cstheme="minorHAnsi"/>
                <w:lang w:val="en-US"/>
              </w:rPr>
            </w:pPr>
            <w:r w:rsidRPr="00EC55C1">
              <w:rPr>
                <w:rFonts w:cstheme="minorHAnsi"/>
                <w:lang w:val="en-US"/>
              </w:rPr>
              <w:t xml:space="preserve">The main aim of this module is to enable prospective teachers to become ‘assessment literate’ with respect to multicultural contexts. </w:t>
            </w:r>
            <w:r w:rsidR="008805AA" w:rsidRPr="00EC55C1">
              <w:rPr>
                <w:rFonts w:cstheme="minorHAnsi"/>
                <w:lang w:val="en-US"/>
              </w:rPr>
              <w:t>‘Assessment literate’ according to Klenowski (2014) means that prospective teachers have “a repertoire of skills and understandings to design quality assessments and to use achievement standards and evidence as a means by which to discern, monitor and improve learning as well as judge the qualities of student work” (p. 2).</w:t>
            </w:r>
            <w:r w:rsidR="00BC6914">
              <w:rPr>
                <w:rFonts w:cstheme="minorHAnsi"/>
                <w:lang w:val="en-US"/>
              </w:rPr>
              <w:t xml:space="preserve"> </w:t>
            </w:r>
            <w:r w:rsidRPr="00EC55C1">
              <w:rPr>
                <w:rFonts w:cstheme="minorHAnsi"/>
                <w:lang w:val="en-US"/>
              </w:rPr>
              <w:t>Therefore, this module aims to introduce prospective te</w:t>
            </w:r>
            <w:r w:rsidR="008805AA" w:rsidRPr="00EC55C1">
              <w:rPr>
                <w:rFonts w:cstheme="minorHAnsi"/>
                <w:lang w:val="en-US"/>
              </w:rPr>
              <w:t xml:space="preserve">achers to various procedures and help them develop skills that will allow them to </w:t>
            </w:r>
            <w:r w:rsidRPr="00EC55C1">
              <w:rPr>
                <w:rFonts w:cstheme="minorHAnsi"/>
                <w:lang w:val="en-US"/>
              </w:rPr>
              <w:t xml:space="preserve">take into account pupils’ diversity and support them to address issues of equity and social justice. </w:t>
            </w:r>
          </w:p>
          <w:p w14:paraId="2B9DE361" w14:textId="77777777" w:rsidR="00AF109B" w:rsidRPr="00EC55C1" w:rsidRDefault="00AF109B" w:rsidP="00EC55C1">
            <w:pPr>
              <w:pStyle w:val="Ttulo2"/>
              <w:spacing w:before="120" w:after="120"/>
              <w:jc w:val="both"/>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000000" w:themeColor="text1"/>
                <w:sz w:val="24"/>
                <w:szCs w:val="24"/>
                <w:lang w:val="en-US"/>
              </w:rPr>
              <w:t xml:space="preserve">This module is part of: </w:t>
            </w:r>
          </w:p>
          <w:p w14:paraId="6328CB51" w14:textId="49817860" w:rsidR="00AF109B" w:rsidRPr="00EC55C1" w:rsidRDefault="00AF109B" w:rsidP="00EC55C1">
            <w:pPr>
              <w:pStyle w:val="Prrafodelista"/>
              <w:widowControl w:val="0"/>
              <w:numPr>
                <w:ilvl w:val="0"/>
                <w:numId w:val="22"/>
              </w:numPr>
              <w:autoSpaceDE w:val="0"/>
              <w:autoSpaceDN w:val="0"/>
              <w:adjustRightInd w:val="0"/>
              <w:spacing w:before="120" w:after="120"/>
              <w:jc w:val="both"/>
              <w:rPr>
                <w:rFonts w:eastAsia="BatangChe" w:cstheme="minorHAnsi"/>
                <w:sz w:val="24"/>
                <w:szCs w:val="24"/>
                <w:lang w:val="en-US"/>
              </w:rPr>
            </w:pPr>
            <w:r w:rsidRPr="00EC55C1">
              <w:rPr>
                <w:rFonts w:eastAsia="BatangChe" w:cstheme="minorHAnsi"/>
                <w:sz w:val="24"/>
                <w:szCs w:val="24"/>
                <w:lang w:val="en-US"/>
              </w:rPr>
              <w:t>Personal dimension: values, attitudes and intercultural competences of prospective teachers;</w:t>
            </w:r>
          </w:p>
          <w:p w14:paraId="73B36067" w14:textId="50E6FCAA" w:rsidR="002C2A72" w:rsidRPr="00EC55C1" w:rsidRDefault="00AF109B" w:rsidP="00EC55C1">
            <w:pPr>
              <w:pStyle w:val="Prrafodelista"/>
              <w:widowControl w:val="0"/>
              <w:numPr>
                <w:ilvl w:val="0"/>
                <w:numId w:val="22"/>
              </w:numPr>
              <w:autoSpaceDE w:val="0"/>
              <w:autoSpaceDN w:val="0"/>
              <w:adjustRightInd w:val="0"/>
              <w:spacing w:before="120" w:after="120"/>
              <w:jc w:val="both"/>
              <w:rPr>
                <w:rFonts w:eastAsia="BatangChe" w:cstheme="minorHAnsi"/>
                <w:lang w:val="en-US"/>
              </w:rPr>
            </w:pPr>
            <w:r w:rsidRPr="00EC55C1">
              <w:rPr>
                <w:rFonts w:eastAsia="BatangChe" w:cstheme="minorHAnsi"/>
                <w:sz w:val="24"/>
                <w:szCs w:val="24"/>
                <w:lang w:val="en-US"/>
              </w:rPr>
              <w:t>Mathematics and Science Education dimension: pedagogical issues, in particular in respect to dealing with diversity in classrooms.</w:t>
            </w:r>
          </w:p>
        </w:tc>
      </w:tr>
    </w:tbl>
    <w:p w14:paraId="3BEE09EA" w14:textId="77777777" w:rsidR="00721961" w:rsidRPr="00EC55C1" w:rsidRDefault="00721961" w:rsidP="00450ADA">
      <w:pPr>
        <w:jc w:val="both"/>
        <w:rPr>
          <w:rFonts w:eastAsia="BatangChe" w:cstheme="minorHAnsi"/>
          <w:lang w:val="en-US"/>
        </w:rPr>
      </w:pPr>
    </w:p>
    <w:p w14:paraId="57E6255D" w14:textId="77777777" w:rsidR="00EC55C1" w:rsidRPr="00EC55C1" w:rsidRDefault="00EC55C1" w:rsidP="00450ADA">
      <w:pPr>
        <w:jc w:val="both"/>
        <w:rPr>
          <w:rFonts w:eastAsia="BatangChe" w:cstheme="minorHAnsi"/>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EC55C1" w14:paraId="3523DCC8" w14:textId="77777777" w:rsidTr="007B4161">
        <w:trPr>
          <w:trHeight w:hRule="exact" w:val="851"/>
        </w:trPr>
        <w:tc>
          <w:tcPr>
            <w:tcW w:w="986" w:type="dxa"/>
            <w:vAlign w:val="center"/>
          </w:tcPr>
          <w:p w14:paraId="2A53ADBF" w14:textId="4033F4D5" w:rsidR="0097028C" w:rsidRPr="00EC55C1" w:rsidRDefault="00AF109B" w:rsidP="00375866">
            <w:pPr>
              <w:pStyle w:val="Ttulo1"/>
              <w:spacing w:before="0"/>
              <w:jc w:val="left"/>
              <w:rPr>
                <w:rFonts w:asciiTheme="minorHAnsi" w:eastAsia="BatangChe" w:hAnsiTheme="minorHAnsi" w:cstheme="minorHAnsi"/>
                <w:noProof/>
                <w:lang w:eastAsia="es-ES_tradnl"/>
              </w:rPr>
            </w:pPr>
            <w:r w:rsidRPr="00EC55C1">
              <w:rPr>
                <w:rFonts w:asciiTheme="minorHAnsi" w:hAnsiTheme="minorHAnsi" w:cstheme="minorHAnsi"/>
                <w:noProof/>
                <w:lang w:val="es-ES_tradnl" w:eastAsia="es-ES_tradnl"/>
              </w:rPr>
              <w:drawing>
                <wp:inline distT="0" distB="0" distL="0" distR="0" wp14:anchorId="244456CA" wp14:editId="6CC23AD4">
                  <wp:extent cx="468000" cy="468000"/>
                  <wp:effectExtent l="0" t="0" r="0" b="0"/>
                  <wp:docPr id="2"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vAlign w:val="center"/>
          </w:tcPr>
          <w:p w14:paraId="673D48EF" w14:textId="0567444E" w:rsidR="0097028C" w:rsidRPr="00EC55C1" w:rsidRDefault="0097028C" w:rsidP="00375866">
            <w:pPr>
              <w:pStyle w:val="Ttulo1"/>
              <w:spacing w:before="0"/>
              <w:jc w:val="left"/>
              <w:rPr>
                <w:rFonts w:asciiTheme="minorHAnsi" w:eastAsia="BatangChe" w:hAnsiTheme="minorHAnsi" w:cstheme="minorHAnsi"/>
                <w:noProof/>
                <w:lang w:eastAsia="es-ES_tradnl"/>
              </w:rPr>
            </w:pPr>
            <w:r w:rsidRPr="00EC55C1">
              <w:rPr>
                <w:rFonts w:asciiTheme="minorHAnsi" w:eastAsia="BatangChe" w:hAnsiTheme="minorHAnsi" w:cstheme="minorHAnsi"/>
                <w:color w:val="004571"/>
                <w:sz w:val="36"/>
                <w:szCs w:val="36"/>
              </w:rPr>
              <w:t>Relevant topics</w:t>
            </w:r>
          </w:p>
        </w:tc>
      </w:tr>
      <w:tr w:rsidR="00E854C4" w:rsidRPr="00EC55C1" w14:paraId="50D3428B" w14:textId="77777777" w:rsidTr="007B4161">
        <w:tc>
          <w:tcPr>
            <w:tcW w:w="8752" w:type="dxa"/>
            <w:gridSpan w:val="2"/>
          </w:tcPr>
          <w:p w14:paraId="5E14FFC3" w14:textId="77777777" w:rsidR="00EC55C1" w:rsidRPr="00EC55C1" w:rsidRDefault="00EC55C1" w:rsidP="00EC55C1">
            <w:pPr>
              <w:spacing w:line="276" w:lineRule="auto"/>
              <w:ind w:left="142"/>
              <w:jc w:val="both"/>
              <w:rPr>
                <w:rFonts w:eastAsia="BatangChe" w:cstheme="minorHAnsi"/>
                <w:lang w:val="en-US"/>
              </w:rPr>
            </w:pPr>
          </w:p>
          <w:p w14:paraId="7765E44E" w14:textId="7BA72A0B" w:rsidR="00F351AE" w:rsidRPr="00EC55C1" w:rsidRDefault="00F351AE" w:rsidP="00EC55C1">
            <w:pPr>
              <w:numPr>
                <w:ilvl w:val="0"/>
                <w:numId w:val="2"/>
              </w:numPr>
              <w:tabs>
                <w:tab w:val="clear" w:pos="720"/>
              </w:tabs>
              <w:spacing w:line="276" w:lineRule="auto"/>
              <w:ind w:left="567" w:hanging="425"/>
              <w:rPr>
                <w:rFonts w:eastAsia="BatangChe" w:cstheme="minorHAnsi"/>
                <w:lang w:val="en-US"/>
              </w:rPr>
            </w:pPr>
            <w:r w:rsidRPr="00EC55C1">
              <w:rPr>
                <w:rFonts w:eastAsia="BatangChe" w:cstheme="minorHAnsi"/>
                <w:lang w:val="en-US"/>
              </w:rPr>
              <w:t xml:space="preserve">Theory and background on formative and summative assessment in general </w:t>
            </w:r>
          </w:p>
          <w:p w14:paraId="67DF46AC" w14:textId="50706B48" w:rsidR="00F351AE" w:rsidRPr="00EC55C1" w:rsidRDefault="00F351AE" w:rsidP="00EC55C1">
            <w:pPr>
              <w:numPr>
                <w:ilvl w:val="0"/>
                <w:numId w:val="2"/>
              </w:numPr>
              <w:tabs>
                <w:tab w:val="clear" w:pos="720"/>
              </w:tabs>
              <w:spacing w:line="276" w:lineRule="auto"/>
              <w:ind w:left="567" w:hanging="425"/>
              <w:rPr>
                <w:rFonts w:eastAsia="BatangChe" w:cstheme="minorHAnsi"/>
                <w:lang w:val="en-US"/>
              </w:rPr>
            </w:pPr>
            <w:r w:rsidRPr="00EC55C1">
              <w:rPr>
                <w:rFonts w:eastAsia="BatangChe" w:cstheme="minorHAnsi"/>
                <w:lang w:val="en-US"/>
              </w:rPr>
              <w:t>Background on issues related to equity and fairness in assessment</w:t>
            </w:r>
          </w:p>
          <w:p w14:paraId="30C71CE1" w14:textId="41AB42B0" w:rsidR="00F351AE" w:rsidRPr="00EC55C1" w:rsidRDefault="00F351AE" w:rsidP="00EC55C1">
            <w:pPr>
              <w:numPr>
                <w:ilvl w:val="0"/>
                <w:numId w:val="2"/>
              </w:numPr>
              <w:tabs>
                <w:tab w:val="clear" w:pos="720"/>
              </w:tabs>
              <w:ind w:left="567" w:hanging="425"/>
              <w:rPr>
                <w:rFonts w:eastAsia="BatangChe" w:cstheme="minorHAnsi"/>
                <w:lang w:val="en-US"/>
              </w:rPr>
            </w:pPr>
            <w:r w:rsidRPr="00EC55C1">
              <w:rPr>
                <w:rFonts w:eastAsia="BatangChe" w:cstheme="minorHAnsi"/>
                <w:lang w:val="en-US"/>
              </w:rPr>
              <w:t>Linking theory related to equity and fairness in assessment with practice through</w:t>
            </w:r>
          </w:p>
          <w:p w14:paraId="61ABB482" w14:textId="0618359E" w:rsidR="00F351AE" w:rsidRPr="00EC55C1" w:rsidRDefault="00F351AE" w:rsidP="00EC55C1">
            <w:pPr>
              <w:numPr>
                <w:ilvl w:val="1"/>
                <w:numId w:val="2"/>
              </w:numPr>
              <w:spacing w:line="276" w:lineRule="auto"/>
              <w:rPr>
                <w:rFonts w:eastAsia="BatangChe" w:cstheme="minorHAnsi"/>
                <w:lang w:val="en-US"/>
              </w:rPr>
            </w:pPr>
            <w:r w:rsidRPr="00EC55C1">
              <w:rPr>
                <w:rFonts w:eastAsia="BatangChe" w:cstheme="minorHAnsi"/>
                <w:lang w:val="en-US"/>
              </w:rPr>
              <w:t>study of specific cases</w:t>
            </w:r>
          </w:p>
          <w:p w14:paraId="1338D817" w14:textId="103B0663" w:rsidR="00F351AE" w:rsidRPr="00EC55C1" w:rsidRDefault="00F351AE" w:rsidP="00EC55C1">
            <w:pPr>
              <w:numPr>
                <w:ilvl w:val="1"/>
                <w:numId w:val="2"/>
              </w:numPr>
              <w:spacing w:line="276" w:lineRule="auto"/>
              <w:rPr>
                <w:rFonts w:eastAsia="BatangChe" w:cstheme="minorHAnsi"/>
                <w:lang w:val="en-US"/>
              </w:rPr>
            </w:pPr>
            <w:r w:rsidRPr="00EC55C1">
              <w:rPr>
                <w:rFonts w:eastAsia="BatangChe" w:cstheme="minorHAnsi"/>
                <w:lang w:val="en-US"/>
              </w:rPr>
              <w:t>exploring sources of unfairness</w:t>
            </w:r>
          </w:p>
          <w:p w14:paraId="7D8F4561" w14:textId="77777777" w:rsidR="00F351AE" w:rsidRPr="00EC55C1" w:rsidRDefault="00F351AE" w:rsidP="00EC55C1">
            <w:pPr>
              <w:numPr>
                <w:ilvl w:val="1"/>
                <w:numId w:val="2"/>
              </w:numPr>
              <w:spacing w:line="276" w:lineRule="auto"/>
              <w:rPr>
                <w:rFonts w:eastAsia="BatangChe" w:cstheme="minorHAnsi"/>
                <w:lang w:val="en-US"/>
              </w:rPr>
            </w:pPr>
            <w:r w:rsidRPr="00EC55C1">
              <w:rPr>
                <w:rFonts w:eastAsia="BatangChe" w:cstheme="minorHAnsi"/>
                <w:lang w:val="en-US"/>
              </w:rPr>
              <w:t>analysing assessment materials and classroom situations</w:t>
            </w:r>
          </w:p>
          <w:p w14:paraId="135F79E0" w14:textId="5C6B354B" w:rsidR="00721961" w:rsidRPr="00EC55C1" w:rsidRDefault="00F351AE" w:rsidP="00EC55C1">
            <w:pPr>
              <w:numPr>
                <w:ilvl w:val="1"/>
                <w:numId w:val="2"/>
              </w:numPr>
              <w:spacing w:line="276" w:lineRule="auto"/>
              <w:rPr>
                <w:rFonts w:eastAsia="BatangChe" w:cstheme="minorHAnsi"/>
                <w:lang w:val="en-US"/>
              </w:rPr>
            </w:pPr>
            <w:r w:rsidRPr="00EC55C1">
              <w:rPr>
                <w:rFonts w:eastAsia="BatangChe" w:cstheme="minorHAnsi"/>
                <w:lang w:val="en-US"/>
              </w:rPr>
              <w:t>designing an assessment task</w:t>
            </w:r>
            <w:r w:rsidR="000D4B3B" w:rsidRPr="00EC55C1">
              <w:rPr>
                <w:rFonts w:eastAsia="BatangChe" w:cstheme="minorHAnsi"/>
                <w:lang w:val="en-US"/>
              </w:rPr>
              <w:t>.</w:t>
            </w:r>
          </w:p>
        </w:tc>
      </w:tr>
    </w:tbl>
    <w:p w14:paraId="275B9B9D" w14:textId="77777777" w:rsidR="003D2F8D" w:rsidRPr="00EC55C1" w:rsidRDefault="003D2F8D" w:rsidP="00450ADA">
      <w:pPr>
        <w:jc w:val="both"/>
        <w:rPr>
          <w:rFonts w:eastAsia="BatangChe" w:cstheme="minorHAnsi"/>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EC55C1" w14:paraId="79F02338" w14:textId="77777777" w:rsidTr="007B4161">
        <w:trPr>
          <w:trHeight w:hRule="exact" w:val="851"/>
        </w:trPr>
        <w:tc>
          <w:tcPr>
            <w:tcW w:w="1100" w:type="dxa"/>
            <w:vAlign w:val="center"/>
          </w:tcPr>
          <w:p w14:paraId="0F4A2893" w14:textId="6CE2137C" w:rsidR="001440B9" w:rsidRPr="00EC55C1" w:rsidRDefault="00AF109B" w:rsidP="0097028C">
            <w:pPr>
              <w:pStyle w:val="Ttulo1"/>
              <w:spacing w:before="0"/>
              <w:jc w:val="center"/>
              <w:rPr>
                <w:rFonts w:asciiTheme="minorHAnsi" w:hAnsiTheme="minorHAnsi" w:cstheme="minorHAnsi"/>
              </w:rPr>
            </w:pPr>
            <w:r w:rsidRPr="00EC55C1">
              <w:rPr>
                <w:rFonts w:asciiTheme="minorHAnsi" w:hAnsiTheme="minorHAnsi" w:cstheme="minorHAnsi"/>
                <w:noProof/>
                <w:lang w:val="es-ES_tradnl" w:eastAsia="es-ES_tradnl"/>
              </w:rPr>
              <w:lastRenderedPageBreak/>
              <w:drawing>
                <wp:inline distT="0" distB="0" distL="0" distR="0" wp14:anchorId="381278A7" wp14:editId="37AB7B35">
                  <wp:extent cx="468000" cy="468000"/>
                  <wp:effectExtent l="0" t="0" r="0" b="0"/>
                  <wp:docPr id="6"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EC55C1">
              <w:rPr>
                <w:rFonts w:asciiTheme="minorHAnsi" w:eastAsia="BatangChe" w:hAnsiTheme="minorHAnsi" w:cstheme="minorHAnsi"/>
                <w:noProof/>
                <w:lang w:eastAsia="es-ES_tradnl"/>
              </w:rPr>
              <w:t xml:space="preserve"> </w:t>
            </w:r>
          </w:p>
        </w:tc>
        <w:tc>
          <w:tcPr>
            <w:tcW w:w="7556" w:type="dxa"/>
            <w:vAlign w:val="center"/>
          </w:tcPr>
          <w:p w14:paraId="2B0343C7" w14:textId="3D18565D" w:rsidR="001440B9" w:rsidRPr="00EC55C1" w:rsidRDefault="001440B9" w:rsidP="0097028C">
            <w:pPr>
              <w:pStyle w:val="Ttulo1"/>
              <w:rPr>
                <w:rFonts w:asciiTheme="minorHAnsi" w:eastAsia="BatangChe" w:hAnsiTheme="minorHAnsi" w:cstheme="minorHAnsi"/>
                <w:color w:val="004571"/>
                <w:sz w:val="36"/>
                <w:szCs w:val="36"/>
              </w:rPr>
            </w:pPr>
            <w:r w:rsidRPr="00EC55C1">
              <w:rPr>
                <w:rFonts w:asciiTheme="minorHAnsi" w:eastAsia="BatangChe" w:hAnsiTheme="minorHAnsi" w:cstheme="minorHAnsi"/>
                <w:color w:val="004571"/>
                <w:sz w:val="36"/>
                <w:szCs w:val="36"/>
              </w:rPr>
              <w:t>Learning Outcomes</w:t>
            </w:r>
          </w:p>
          <w:p w14:paraId="374C01DC" w14:textId="77777777" w:rsidR="001440B9" w:rsidRPr="00EC55C1" w:rsidRDefault="001440B9" w:rsidP="0097028C">
            <w:pPr>
              <w:pStyle w:val="Ttulo1"/>
              <w:jc w:val="left"/>
              <w:rPr>
                <w:rFonts w:asciiTheme="minorHAnsi" w:eastAsia="BatangChe" w:hAnsiTheme="minorHAnsi" w:cstheme="minorHAnsi"/>
                <w:color w:val="004571"/>
                <w:sz w:val="36"/>
                <w:szCs w:val="36"/>
              </w:rPr>
            </w:pPr>
          </w:p>
        </w:tc>
      </w:tr>
      <w:tr w:rsidR="008C1654" w:rsidRPr="00EF6E46" w14:paraId="6E242A3E" w14:textId="77777777" w:rsidTr="007B4161">
        <w:trPr>
          <w:trHeight w:val="5411"/>
        </w:trPr>
        <w:tc>
          <w:tcPr>
            <w:tcW w:w="8656" w:type="dxa"/>
            <w:gridSpan w:val="2"/>
          </w:tcPr>
          <w:p w14:paraId="0C84146E" w14:textId="5CAF8550" w:rsidR="001440B9" w:rsidRPr="00EC55C1" w:rsidRDefault="001440B9" w:rsidP="00375866">
            <w:pPr>
              <w:jc w:val="both"/>
              <w:rPr>
                <w:rFonts w:eastAsia="BatangChe" w:cstheme="minorHAnsi"/>
                <w:lang w:val="en-US"/>
              </w:rPr>
            </w:pPr>
          </w:p>
          <w:p w14:paraId="4781B55A" w14:textId="07C80A7E" w:rsidR="008805AA" w:rsidRPr="00EC55C1" w:rsidRDefault="00AF5B76" w:rsidP="008805AA">
            <w:pPr>
              <w:rPr>
                <w:rFonts w:cstheme="minorHAnsi"/>
                <w:lang w:val="en-US"/>
              </w:rPr>
            </w:pPr>
            <w:r w:rsidRPr="00EC55C1">
              <w:rPr>
                <w:rFonts w:cstheme="minorHAnsi"/>
                <w:lang w:val="en-US"/>
              </w:rPr>
              <w:t>At the end of</w:t>
            </w:r>
            <w:r w:rsidR="008805AA" w:rsidRPr="00EC55C1">
              <w:rPr>
                <w:rFonts w:cstheme="minorHAnsi"/>
                <w:lang w:val="en-US"/>
              </w:rPr>
              <w:t xml:space="preserve"> this module</w:t>
            </w:r>
            <w:r w:rsidRPr="00EC55C1">
              <w:rPr>
                <w:rFonts w:cstheme="minorHAnsi"/>
                <w:lang w:val="en-US"/>
              </w:rPr>
              <w:t xml:space="preserve"> students</w:t>
            </w:r>
            <w:r w:rsidR="008805AA" w:rsidRPr="00EC55C1">
              <w:rPr>
                <w:rFonts w:cstheme="minorHAnsi"/>
                <w:lang w:val="en-US"/>
              </w:rPr>
              <w:t xml:space="preserve"> will be able to:</w:t>
            </w:r>
          </w:p>
          <w:p w14:paraId="34BE224D" w14:textId="77777777" w:rsidR="008805AA" w:rsidRPr="00EC55C1" w:rsidRDefault="008805AA" w:rsidP="008805AA">
            <w:pPr>
              <w:rPr>
                <w:rFonts w:cstheme="minorHAnsi"/>
                <w:lang w:val="en-US"/>
              </w:rPr>
            </w:pPr>
          </w:p>
          <w:p w14:paraId="56171E47" w14:textId="7D36C54D"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gain information about the pupils in the classroom;</w:t>
            </w:r>
          </w:p>
          <w:p w14:paraId="4FF168CD" w14:textId="75C4EA30"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assess pupils in a way that allows them to respond to the needs of diverse pupils;</w:t>
            </w:r>
          </w:p>
          <w:p w14:paraId="7B4E6699" w14:textId="5ED14FBD"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use different ways of assessing pupils’ social, emotional as well as academic skills;</w:t>
            </w:r>
          </w:p>
          <w:p w14:paraId="09C2EB87" w14:textId="0562E855"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use assessment procedures that are sensitive to cultural differences;</w:t>
            </w:r>
          </w:p>
          <w:p w14:paraId="15D25BE8" w14:textId="128C255D"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adapt classroom assessment to accommodate the cultural resources pupils bring to school;</w:t>
            </w:r>
          </w:p>
          <w:p w14:paraId="5F39064E" w14:textId="25335AEB"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examine their own beliefs and expectations related to the pupils in their classroom and the impact these beliefs and expectations have on their assessment;</w:t>
            </w:r>
          </w:p>
          <w:p w14:paraId="29B3CE21" w14:textId="62A3E27C"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critically evaluate the impact of assessment practices on learners, pedagogy and curriculum;</w:t>
            </w:r>
          </w:p>
          <w:p w14:paraId="71F7A220" w14:textId="3322E835" w:rsidR="008805AA" w:rsidRPr="00BC6914" w:rsidRDefault="008805AA" w:rsidP="00BC6914">
            <w:pPr>
              <w:pStyle w:val="Prrafodelista"/>
              <w:numPr>
                <w:ilvl w:val="0"/>
                <w:numId w:val="17"/>
              </w:numPr>
              <w:spacing w:after="0"/>
              <w:jc w:val="both"/>
              <w:rPr>
                <w:rFonts w:asciiTheme="minorHAnsi" w:hAnsiTheme="minorHAnsi" w:cstheme="minorHAnsi"/>
                <w:sz w:val="24"/>
                <w:szCs w:val="24"/>
                <w:lang w:val="en-US"/>
              </w:rPr>
            </w:pPr>
            <w:r w:rsidRPr="00BC6914">
              <w:rPr>
                <w:rFonts w:asciiTheme="minorHAnsi" w:hAnsiTheme="minorHAnsi" w:cstheme="minorHAnsi"/>
                <w:sz w:val="24"/>
                <w:szCs w:val="24"/>
                <w:lang w:val="en-US"/>
              </w:rPr>
              <w:t>reflect on the key issues of equity, fairness and social justice in relation to assessment practices.</w:t>
            </w:r>
          </w:p>
          <w:p w14:paraId="5F197180" w14:textId="2A137524" w:rsidR="001440B9" w:rsidRPr="00EC55C1" w:rsidRDefault="001440B9" w:rsidP="008805AA">
            <w:pPr>
              <w:spacing w:line="276" w:lineRule="auto"/>
              <w:ind w:left="720"/>
              <w:jc w:val="both"/>
              <w:rPr>
                <w:rFonts w:eastAsia="BatangChe" w:cstheme="minorHAnsi"/>
                <w:lang w:val="en-US"/>
              </w:rPr>
            </w:pPr>
          </w:p>
        </w:tc>
      </w:tr>
    </w:tbl>
    <w:p w14:paraId="047CB4A4" w14:textId="4232A553" w:rsidR="000A2BE3" w:rsidRPr="00EC55C1" w:rsidRDefault="000A2BE3" w:rsidP="00450ADA">
      <w:pPr>
        <w:jc w:val="both"/>
        <w:rPr>
          <w:rFonts w:eastAsia="BatangChe" w:cstheme="minorHAnsi"/>
          <w:lang w:val="en-US"/>
        </w:rPr>
      </w:pPr>
    </w:p>
    <w:p w14:paraId="2BFD299C" w14:textId="77777777" w:rsidR="000A2BE3" w:rsidRPr="00EC55C1" w:rsidRDefault="000A2BE3">
      <w:pPr>
        <w:rPr>
          <w:rFonts w:eastAsia="BatangChe" w:cstheme="minorHAnsi"/>
          <w:lang w:val="en-US"/>
        </w:rPr>
      </w:pPr>
      <w:r w:rsidRPr="00EC55C1">
        <w:rPr>
          <w:rFonts w:eastAsia="BatangChe" w:cstheme="minorHAnsi"/>
          <w:lang w:val="en-US"/>
        </w:rPr>
        <w:br w:type="page"/>
      </w:r>
    </w:p>
    <w:p w14:paraId="785724FB" w14:textId="77777777" w:rsidR="00E854C4" w:rsidRPr="00EC55C1" w:rsidRDefault="00E854C4" w:rsidP="00450ADA">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56"/>
      </w:tblGrid>
      <w:tr w:rsidR="00E854C4" w:rsidRPr="00EC55C1" w14:paraId="4B84FA5C" w14:textId="77777777" w:rsidTr="007B4161">
        <w:trPr>
          <w:trHeight w:hRule="exact" w:val="851"/>
        </w:trPr>
        <w:tc>
          <w:tcPr>
            <w:tcW w:w="1098" w:type="dxa"/>
          </w:tcPr>
          <w:p w14:paraId="1CF73DB2" w14:textId="6FF07280" w:rsidR="00E854C4" w:rsidRPr="00EC55C1" w:rsidRDefault="00AF109B" w:rsidP="00E854C4">
            <w:pPr>
              <w:pStyle w:val="Ttulo1"/>
              <w:spacing w:before="0"/>
              <w:jc w:val="left"/>
              <w:rPr>
                <w:rFonts w:asciiTheme="minorHAnsi" w:hAnsiTheme="minorHAnsi" w:cstheme="minorHAnsi"/>
              </w:rPr>
            </w:pPr>
            <w:r w:rsidRPr="00EC55C1">
              <w:rPr>
                <w:rFonts w:asciiTheme="minorHAnsi" w:hAnsiTheme="minorHAnsi" w:cstheme="minorHAnsi"/>
                <w:noProof/>
                <w:lang w:val="es-ES_tradnl" w:eastAsia="es-ES_tradnl"/>
              </w:rPr>
              <w:drawing>
                <wp:inline distT="0" distB="0" distL="0" distR="0" wp14:anchorId="76658AEA" wp14:editId="308F1AEF">
                  <wp:extent cx="468000" cy="468000"/>
                  <wp:effectExtent l="0" t="0" r="0" b="0"/>
                  <wp:docPr id="9"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EC55C1">
              <w:rPr>
                <w:rFonts w:asciiTheme="minorHAnsi" w:eastAsia="BatangChe" w:hAnsiTheme="minorHAnsi" w:cstheme="minorHAnsi"/>
                <w:noProof/>
                <w:lang w:eastAsia="es-ES_tradnl"/>
              </w:rPr>
              <w:t xml:space="preserve"> </w:t>
            </w:r>
          </w:p>
        </w:tc>
        <w:tc>
          <w:tcPr>
            <w:tcW w:w="7678" w:type="dxa"/>
          </w:tcPr>
          <w:p w14:paraId="52B1724B" w14:textId="64EB5A59" w:rsidR="00E854C4" w:rsidRPr="00EC55C1" w:rsidRDefault="00A66AEA" w:rsidP="00E854C4">
            <w:pPr>
              <w:pStyle w:val="Ttulo1"/>
              <w:rPr>
                <w:rFonts w:asciiTheme="minorHAnsi" w:eastAsia="BatangChe" w:hAnsiTheme="minorHAnsi" w:cstheme="minorHAnsi"/>
                <w:color w:val="004571"/>
                <w:sz w:val="36"/>
                <w:szCs w:val="36"/>
              </w:rPr>
            </w:pPr>
            <w:r w:rsidRPr="00EC55C1">
              <w:rPr>
                <w:rFonts w:asciiTheme="minorHAnsi" w:eastAsia="BatangChe" w:hAnsiTheme="minorHAnsi" w:cstheme="minorHAnsi"/>
                <w:color w:val="004571"/>
                <w:sz w:val="36"/>
                <w:szCs w:val="36"/>
              </w:rPr>
              <w:t xml:space="preserve">Flowchart and </w:t>
            </w:r>
            <w:r w:rsidR="00E854C4" w:rsidRPr="00EC55C1">
              <w:rPr>
                <w:rFonts w:asciiTheme="minorHAnsi" w:eastAsia="BatangChe" w:hAnsiTheme="minorHAnsi" w:cstheme="minorHAnsi"/>
                <w:color w:val="004571"/>
                <w:sz w:val="36"/>
                <w:szCs w:val="36"/>
              </w:rPr>
              <w:t xml:space="preserve">Module plan </w:t>
            </w:r>
          </w:p>
          <w:p w14:paraId="19C23C03" w14:textId="77777777" w:rsidR="00E854C4" w:rsidRPr="00EC55C1" w:rsidRDefault="00E854C4" w:rsidP="00E854C4">
            <w:pPr>
              <w:pStyle w:val="Ttulo1"/>
              <w:rPr>
                <w:rFonts w:asciiTheme="minorHAnsi" w:eastAsia="BatangChe" w:hAnsiTheme="minorHAnsi" w:cstheme="minorHAnsi"/>
                <w:color w:val="004571"/>
                <w:sz w:val="36"/>
                <w:szCs w:val="36"/>
              </w:rPr>
            </w:pPr>
          </w:p>
        </w:tc>
      </w:tr>
      <w:tr w:rsidR="00B465F4" w:rsidRPr="00EC55C1" w14:paraId="363FB825" w14:textId="77777777" w:rsidTr="007B4161">
        <w:tc>
          <w:tcPr>
            <w:tcW w:w="8776" w:type="dxa"/>
            <w:gridSpan w:val="2"/>
          </w:tcPr>
          <w:p w14:paraId="73A27E4C" w14:textId="77777777" w:rsidR="00E854C4" w:rsidRPr="00EC55C1" w:rsidRDefault="00E854C4" w:rsidP="00375866">
            <w:pPr>
              <w:jc w:val="both"/>
              <w:rPr>
                <w:rFonts w:eastAsia="BatangChe" w:cstheme="minorHAnsi"/>
                <w:lang w:val="en-US"/>
              </w:rPr>
            </w:pPr>
          </w:p>
          <w:p w14:paraId="46250214" w14:textId="020CB6A7" w:rsidR="00636D3C" w:rsidRPr="00EC55C1" w:rsidRDefault="00E854C4" w:rsidP="00BC6914">
            <w:pPr>
              <w:jc w:val="both"/>
              <w:rPr>
                <w:rFonts w:eastAsia="BatangChe" w:cstheme="minorHAnsi"/>
                <w:lang w:val="en-US"/>
              </w:rPr>
            </w:pPr>
            <w:r w:rsidRPr="00EC55C1">
              <w:rPr>
                <w:rFonts w:eastAsia="BatangChe" w:cstheme="minorHAnsi"/>
                <w:lang w:val="en-US"/>
              </w:rPr>
              <w:t>This module</w:t>
            </w:r>
            <w:r w:rsidR="00636D3C" w:rsidRPr="00EC55C1">
              <w:rPr>
                <w:rFonts w:eastAsia="BatangChe" w:cstheme="minorHAnsi"/>
                <w:lang w:val="en-US"/>
              </w:rPr>
              <w:t xml:space="preserve"> consists of seven sections each made up of a number of activities. The activities include short presentations by the educator, video clips, cartoons, role plays, work in small groups and reading tasks to be carried out at home.</w:t>
            </w:r>
            <w:r w:rsidRPr="00EC55C1">
              <w:rPr>
                <w:rFonts w:eastAsia="BatangChe" w:cstheme="minorHAnsi"/>
                <w:lang w:val="en-US"/>
              </w:rPr>
              <w:t xml:space="preserve"> </w:t>
            </w:r>
          </w:p>
          <w:p w14:paraId="4FC78001" w14:textId="2AAA6B89" w:rsidR="0079004D" w:rsidRPr="00EC55C1" w:rsidRDefault="0079004D" w:rsidP="0079004D">
            <w:pPr>
              <w:jc w:val="both"/>
              <w:rPr>
                <w:rFonts w:eastAsia="BatangChe" w:cstheme="minorHAnsi"/>
                <w:lang w:val="en-US"/>
              </w:rPr>
            </w:pPr>
            <w:r w:rsidRPr="00EC55C1">
              <w:rPr>
                <w:rFonts w:eastAsia="BatangChe" w:cstheme="minorHAnsi"/>
                <w:lang w:val="en-US"/>
              </w:rPr>
              <w:t xml:space="preserve">The </w:t>
            </w:r>
            <w:r w:rsidR="00636D3C" w:rsidRPr="00EC55C1">
              <w:rPr>
                <w:rFonts w:eastAsia="BatangChe" w:cstheme="minorHAnsi"/>
                <w:lang w:val="en-US"/>
              </w:rPr>
              <w:t>seven sections</w:t>
            </w:r>
            <w:r w:rsidRPr="00EC55C1">
              <w:rPr>
                <w:rFonts w:eastAsia="BatangChe" w:cstheme="minorHAnsi"/>
                <w:lang w:val="en-US"/>
              </w:rPr>
              <w:t xml:space="preserve"> </w:t>
            </w:r>
            <w:r w:rsidR="00636D3C" w:rsidRPr="00EC55C1">
              <w:rPr>
                <w:rFonts w:eastAsia="BatangChe" w:cstheme="minorHAnsi"/>
                <w:lang w:val="en-US"/>
              </w:rPr>
              <w:t>are</w:t>
            </w:r>
            <w:r w:rsidRPr="00EC55C1">
              <w:rPr>
                <w:rFonts w:eastAsia="BatangChe" w:cstheme="minorHAnsi"/>
                <w:lang w:val="en-US"/>
              </w:rPr>
              <w:t>:</w:t>
            </w:r>
          </w:p>
          <w:p w14:paraId="338692B6" w14:textId="77777777" w:rsidR="0079004D" w:rsidRPr="00EC55C1" w:rsidRDefault="0079004D" w:rsidP="0079004D">
            <w:pPr>
              <w:jc w:val="both"/>
              <w:rPr>
                <w:rFonts w:eastAsia="BatangChe" w:cstheme="minorHAnsi"/>
                <w:lang w:val="en-US"/>
              </w:rPr>
            </w:pPr>
          </w:p>
          <w:p w14:paraId="4CB71C9E" w14:textId="66EC2D93" w:rsidR="0079004D" w:rsidRPr="00EC55C1" w:rsidRDefault="00AF5B76" w:rsidP="00AF5B76">
            <w:pPr>
              <w:numPr>
                <w:ilvl w:val="0"/>
                <w:numId w:val="16"/>
              </w:numPr>
              <w:jc w:val="both"/>
              <w:rPr>
                <w:rFonts w:eastAsia="BatangChe" w:cstheme="minorHAnsi"/>
                <w:lang w:val="en-US" w:eastAsia="es-ES_tradnl"/>
              </w:rPr>
            </w:pPr>
            <w:r w:rsidRPr="00EC55C1">
              <w:rPr>
                <w:rFonts w:eastAsia="BatangChe" w:cstheme="minorHAnsi"/>
                <w:lang w:val="en-US" w:eastAsia="es-ES_tradnl"/>
              </w:rPr>
              <w:t xml:space="preserve">Introduction </w:t>
            </w:r>
            <w:r w:rsidR="0079004D" w:rsidRPr="00EC55C1">
              <w:rPr>
                <w:rFonts w:eastAsia="BatangChe" w:cstheme="minorHAnsi"/>
                <w:lang w:val="en-US" w:eastAsia="es-ES_tradnl"/>
              </w:rPr>
              <w:t>to the topic</w:t>
            </w:r>
          </w:p>
          <w:p w14:paraId="2488D374" w14:textId="0D9D5332" w:rsidR="00B350C6" w:rsidRPr="00EC55C1" w:rsidRDefault="00B350C6" w:rsidP="00AF5B76">
            <w:pPr>
              <w:numPr>
                <w:ilvl w:val="0"/>
                <w:numId w:val="16"/>
              </w:numPr>
              <w:jc w:val="both"/>
              <w:rPr>
                <w:rFonts w:eastAsia="BatangChe" w:cstheme="minorHAnsi"/>
                <w:lang w:val="en-US" w:eastAsia="es-ES_tradnl"/>
              </w:rPr>
            </w:pPr>
            <w:r w:rsidRPr="00EC55C1">
              <w:rPr>
                <w:rFonts w:eastAsia="BatangChe" w:cstheme="minorHAnsi"/>
                <w:lang w:val="en-US" w:eastAsia="es-ES_tradnl"/>
              </w:rPr>
              <w:t>Purposes of assessment</w:t>
            </w:r>
          </w:p>
          <w:p w14:paraId="27D1C4B3" w14:textId="678D6321" w:rsidR="0079004D" w:rsidRPr="00EC55C1" w:rsidRDefault="00AF5B76" w:rsidP="0079004D">
            <w:pPr>
              <w:numPr>
                <w:ilvl w:val="0"/>
                <w:numId w:val="16"/>
              </w:numPr>
              <w:jc w:val="both"/>
              <w:rPr>
                <w:rFonts w:eastAsia="BatangChe" w:cstheme="minorHAnsi"/>
                <w:lang w:val="en-US" w:eastAsia="es-ES_tradnl"/>
              </w:rPr>
            </w:pPr>
            <w:r w:rsidRPr="00EC55C1">
              <w:rPr>
                <w:rFonts w:eastAsia="BatangChe" w:cstheme="minorHAnsi"/>
                <w:lang w:val="en-US" w:eastAsia="es-ES_tradnl"/>
              </w:rPr>
              <w:t>Introduction to Formative and Summative Assessment</w:t>
            </w:r>
          </w:p>
          <w:p w14:paraId="3573BEB3" w14:textId="3620CB25" w:rsidR="0079004D" w:rsidRPr="00EC55C1" w:rsidRDefault="00B350C6" w:rsidP="0079004D">
            <w:pPr>
              <w:numPr>
                <w:ilvl w:val="0"/>
                <w:numId w:val="16"/>
              </w:numPr>
              <w:jc w:val="both"/>
              <w:rPr>
                <w:rFonts w:eastAsia="BatangChe" w:cstheme="minorHAnsi"/>
                <w:lang w:val="en-US" w:eastAsia="es-ES_tradnl"/>
              </w:rPr>
            </w:pPr>
            <w:r w:rsidRPr="00EC55C1">
              <w:rPr>
                <w:rFonts w:eastAsia="BatangChe" w:cstheme="minorHAnsi"/>
                <w:lang w:val="en-US" w:eastAsia="es-ES_tradnl"/>
              </w:rPr>
              <w:t>Assessment and Educational Achievement</w:t>
            </w:r>
          </w:p>
          <w:p w14:paraId="39402EF8" w14:textId="231E2256" w:rsidR="00B350C6" w:rsidRPr="00EC55C1" w:rsidRDefault="00B350C6" w:rsidP="0079004D">
            <w:pPr>
              <w:numPr>
                <w:ilvl w:val="0"/>
                <w:numId w:val="16"/>
              </w:numPr>
              <w:jc w:val="both"/>
              <w:rPr>
                <w:rFonts w:eastAsia="BatangChe" w:cstheme="minorHAnsi"/>
                <w:lang w:val="en-US" w:eastAsia="es-ES_tradnl"/>
              </w:rPr>
            </w:pPr>
            <w:r w:rsidRPr="00EC55C1">
              <w:rPr>
                <w:rFonts w:eastAsia="BatangChe" w:cstheme="minorHAnsi"/>
                <w:lang w:val="en-US" w:eastAsia="es-ES_tradnl"/>
              </w:rPr>
              <w:t>Fairness in Assessment</w:t>
            </w:r>
          </w:p>
          <w:p w14:paraId="4885175E" w14:textId="5617F331" w:rsidR="00B350C6" w:rsidRPr="00EC55C1" w:rsidRDefault="00B350C6" w:rsidP="0079004D">
            <w:pPr>
              <w:numPr>
                <w:ilvl w:val="0"/>
                <w:numId w:val="16"/>
              </w:numPr>
              <w:jc w:val="both"/>
              <w:rPr>
                <w:rFonts w:eastAsia="BatangChe" w:cstheme="minorHAnsi"/>
                <w:lang w:val="en-US" w:eastAsia="es-ES_tradnl"/>
              </w:rPr>
            </w:pPr>
            <w:r w:rsidRPr="00EC55C1">
              <w:rPr>
                <w:rFonts w:eastAsia="BatangChe" w:cstheme="minorHAnsi"/>
                <w:lang w:val="en-US" w:eastAsia="es-ES_tradnl"/>
              </w:rPr>
              <w:t>Assessment strategies</w:t>
            </w:r>
          </w:p>
          <w:p w14:paraId="3467B14B" w14:textId="6FD9703F" w:rsidR="0079004D" w:rsidRPr="00EC55C1" w:rsidRDefault="00B350C6" w:rsidP="0079004D">
            <w:pPr>
              <w:numPr>
                <w:ilvl w:val="0"/>
                <w:numId w:val="16"/>
              </w:numPr>
              <w:jc w:val="both"/>
              <w:rPr>
                <w:rFonts w:eastAsia="BatangChe" w:cstheme="minorHAnsi"/>
                <w:lang w:val="en-US" w:eastAsia="es-ES_tradnl"/>
              </w:rPr>
            </w:pPr>
            <w:r w:rsidRPr="00EC55C1">
              <w:rPr>
                <w:rFonts w:eastAsia="BatangChe" w:cstheme="minorHAnsi"/>
                <w:lang w:val="en-US" w:eastAsia="es-ES_tradnl"/>
              </w:rPr>
              <w:t>Culture-fair assessment strategies</w:t>
            </w:r>
          </w:p>
          <w:p w14:paraId="27505487" w14:textId="77777777" w:rsidR="0079004D" w:rsidRPr="00EC55C1" w:rsidRDefault="0079004D" w:rsidP="00E854C4">
            <w:pPr>
              <w:jc w:val="both"/>
              <w:rPr>
                <w:rFonts w:eastAsia="BatangChe" w:cstheme="minorHAnsi"/>
                <w:lang w:val="en-US" w:eastAsia="es-ES_tradnl"/>
              </w:rPr>
            </w:pPr>
          </w:p>
          <w:p w14:paraId="05E05781" w14:textId="77777777" w:rsidR="00E854C4" w:rsidRPr="00EC55C1" w:rsidRDefault="00E854C4" w:rsidP="00E854C4">
            <w:pPr>
              <w:jc w:val="both"/>
              <w:rPr>
                <w:rFonts w:eastAsia="BatangChe" w:cstheme="minorHAnsi"/>
                <w:color w:val="AEAAAA" w:themeColor="background2" w:themeShade="BF"/>
                <w:lang w:val="en-US"/>
              </w:rPr>
            </w:pPr>
          </w:p>
          <w:p w14:paraId="5E998346" w14:textId="1E0E585E" w:rsidR="00E854C4" w:rsidRPr="00EC55C1" w:rsidRDefault="00244B05" w:rsidP="00E854C4">
            <w:pPr>
              <w:jc w:val="both"/>
              <w:rPr>
                <w:rFonts w:eastAsia="BatangChe" w:cstheme="minorHAnsi"/>
                <w:color w:val="AEAAAA" w:themeColor="background2" w:themeShade="BF"/>
                <w:lang w:val="en-US"/>
              </w:rPr>
            </w:pPr>
            <w:r w:rsidRPr="00EC55C1">
              <w:rPr>
                <w:rFonts w:eastAsia="BatangChe" w:cstheme="minorHAnsi"/>
                <w:noProof/>
                <w:color w:val="000000" w:themeColor="text1"/>
                <w:lang w:eastAsia="es-ES_tradnl"/>
              </w:rPr>
              <mc:AlternateContent>
                <mc:Choice Requires="wps">
                  <w:drawing>
                    <wp:anchor distT="0" distB="0" distL="114300" distR="114300" simplePos="0" relativeHeight="251933696" behindDoc="0" locked="0" layoutInCell="1" allowOverlap="1" wp14:anchorId="2760D45C" wp14:editId="06337BBA">
                      <wp:simplePos x="0" y="0"/>
                      <wp:positionH relativeFrom="column">
                        <wp:posOffset>4490094</wp:posOffset>
                      </wp:positionH>
                      <wp:positionV relativeFrom="paragraph">
                        <wp:posOffset>97763</wp:posOffset>
                      </wp:positionV>
                      <wp:extent cx="266132" cy="307074"/>
                      <wp:effectExtent l="0" t="12700" r="26035" b="23495"/>
                      <wp:wrapNone/>
                      <wp:docPr id="4" name="Right Arrow 4"/>
                      <wp:cNvGraphicFramePr/>
                      <a:graphic xmlns:a="http://schemas.openxmlformats.org/drawingml/2006/main">
                        <a:graphicData uri="http://schemas.microsoft.com/office/word/2010/wordprocessingShape">
                          <wps:wsp>
                            <wps:cNvSpPr/>
                            <wps:spPr>
                              <a:xfrm>
                                <a:off x="0" y="0"/>
                                <a:ext cx="266132" cy="307074"/>
                              </a:xfrm>
                              <a:prstGeom prst="rightArrow">
                                <a:avLst/>
                              </a:prstGeom>
                              <a:solidFill>
                                <a:srgbClr val="FFC0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520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53.55pt;margin-top:7.7pt;width:20.95pt;height:24.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" adj="10800" fillcolor="#ffc000" strokecolor="#ffd966 [1943]" strokeweight="1pt"/>
                  </w:pict>
                </mc:Fallback>
              </mc:AlternateContent>
            </w:r>
            <w:r w:rsidR="00E854C4" w:rsidRPr="00EC55C1">
              <w:rPr>
                <w:rFonts w:eastAsia="BatangChe" w:cstheme="minorHAnsi"/>
                <w:noProof/>
                <w:color w:val="000000" w:themeColor="text1"/>
                <w:lang w:eastAsia="es-ES_tradnl"/>
              </w:rPr>
              <w:drawing>
                <wp:inline distT="0" distB="0" distL="0" distR="0" wp14:anchorId="45C2BBD2" wp14:editId="3D808483">
                  <wp:extent cx="5396230" cy="1453969"/>
                  <wp:effectExtent l="25400" t="0" r="0" b="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2796397A" w:rsidR="00E854C4" w:rsidRPr="00EC55C1" w:rsidRDefault="00E854C4" w:rsidP="0079004D">
            <w:pPr>
              <w:jc w:val="both"/>
              <w:rPr>
                <w:rFonts w:eastAsia="BatangChe" w:cstheme="minorHAnsi"/>
                <w:color w:val="AEAAAA" w:themeColor="background2" w:themeShade="BF"/>
                <w:lang w:val="en-US"/>
              </w:rPr>
            </w:pPr>
            <w:r w:rsidRPr="00EC55C1">
              <w:rPr>
                <w:rFonts w:eastAsia="BatangChe" w:cstheme="minorHAnsi"/>
                <w:noProof/>
                <w:color w:val="000000" w:themeColor="text1"/>
                <w:lang w:eastAsia="es-ES_tradnl"/>
              </w:rPr>
              <w:drawing>
                <wp:inline distT="0" distB="0" distL="0" distR="0" wp14:anchorId="4B7366A1" wp14:editId="7716CBB6">
                  <wp:extent cx="5396230" cy="3015701"/>
                  <wp:effectExtent l="0" t="25400" r="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78C53EF9" w14:textId="1A333C69" w:rsidR="00123FC1" w:rsidRPr="00EC55C1" w:rsidRDefault="00123FC1" w:rsidP="00450ADA">
      <w:pPr>
        <w:jc w:val="both"/>
        <w:rPr>
          <w:rFonts w:eastAsia="BatangChe" w:cstheme="minorHAnsi"/>
          <w:lang w:val="en-US"/>
        </w:rPr>
      </w:pPr>
    </w:p>
    <w:p w14:paraId="3AA1589E" w14:textId="77777777" w:rsidR="00123FC1" w:rsidRPr="00EC55C1" w:rsidRDefault="00123FC1">
      <w:pPr>
        <w:rPr>
          <w:rFonts w:eastAsia="BatangChe" w:cstheme="minorHAnsi"/>
          <w:lang w:val="en-US"/>
        </w:rPr>
      </w:pPr>
      <w:r w:rsidRPr="00EC55C1">
        <w:rPr>
          <w:rFonts w:eastAsia="BatangChe" w:cstheme="minorHAnsi"/>
          <w:lang w:val="en-US"/>
        </w:rPr>
        <w:br w:type="page"/>
      </w:r>
    </w:p>
    <w:p w14:paraId="3425149B" w14:textId="77777777" w:rsidR="00B465F4" w:rsidRPr="00EC55C1" w:rsidRDefault="00B465F4" w:rsidP="00B465F4">
      <w:pPr>
        <w:rPr>
          <w:rFonts w:eastAsia="BatangChe" w:cstheme="minorHAnsi"/>
          <w:color w:val="D0CECE" w:themeColor="background2" w:themeShade="E6"/>
          <w:lang w:val="en-US"/>
        </w:rPr>
      </w:pPr>
    </w:p>
    <w:tbl>
      <w:tblPr>
        <w:tblStyle w:val="Tablanormal11"/>
        <w:tblW w:w="8815" w:type="dxa"/>
        <w:tblLook w:val="04A0" w:firstRow="1" w:lastRow="0" w:firstColumn="1" w:lastColumn="0" w:noHBand="0" w:noVBand="1"/>
      </w:tblPr>
      <w:tblGrid>
        <w:gridCol w:w="1838"/>
        <w:gridCol w:w="6977"/>
      </w:tblGrid>
      <w:tr w:rsidR="006212D7" w:rsidRPr="00EF6E46" w14:paraId="3E54F2BF" w14:textId="77777777" w:rsidTr="007B4161">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F1F6DD"/>
            <w:vAlign w:val="center"/>
          </w:tcPr>
          <w:p w14:paraId="39B3B5DF" w14:textId="7C31A730" w:rsidR="00B465F4" w:rsidRPr="00EC55C1" w:rsidRDefault="00B465F4" w:rsidP="00123FC1">
            <w:pPr>
              <w:spacing w:before="120" w:after="120"/>
              <w:rPr>
                <w:rFonts w:eastAsia="BatangChe" w:cstheme="minorHAnsi"/>
                <w:color w:val="000000" w:themeColor="text1"/>
                <w:sz w:val="26"/>
                <w:szCs w:val="26"/>
                <w:lang w:val="en-US"/>
              </w:rPr>
            </w:pPr>
            <w:r w:rsidRPr="00EC55C1">
              <w:rPr>
                <w:rFonts w:eastAsia="BatangChe" w:cstheme="minorHAnsi"/>
                <w:color w:val="000000" w:themeColor="text1"/>
                <w:sz w:val="26"/>
                <w:szCs w:val="26"/>
                <w:lang w:val="en-US"/>
              </w:rPr>
              <w:t xml:space="preserve">I. Introduction </w:t>
            </w:r>
            <w:r w:rsidR="00B350C6" w:rsidRPr="00EC55C1">
              <w:rPr>
                <w:rFonts w:eastAsia="BatangChe" w:cstheme="minorHAnsi"/>
                <w:color w:val="000000" w:themeColor="text1"/>
                <w:sz w:val="26"/>
                <w:szCs w:val="26"/>
                <w:lang w:val="en-US"/>
              </w:rPr>
              <w:t>to</w:t>
            </w:r>
            <w:r w:rsidRPr="00EC55C1">
              <w:rPr>
                <w:rFonts w:eastAsia="BatangChe" w:cstheme="minorHAnsi"/>
                <w:color w:val="000000" w:themeColor="text1"/>
                <w:sz w:val="26"/>
                <w:szCs w:val="26"/>
                <w:lang w:val="en-US"/>
              </w:rPr>
              <w:t xml:space="preserve"> the topic “</w:t>
            </w:r>
            <w:r w:rsidR="00B350C6" w:rsidRPr="00EC55C1">
              <w:rPr>
                <w:rFonts w:eastAsia="BatangChe" w:cstheme="minorHAnsi"/>
                <w:color w:val="000000" w:themeColor="text1"/>
                <w:sz w:val="26"/>
                <w:szCs w:val="26"/>
                <w:lang w:val="en-US"/>
              </w:rPr>
              <w:t>Assessment</w:t>
            </w:r>
            <w:r w:rsidR="00092F09" w:rsidRPr="00EC55C1">
              <w:rPr>
                <w:rFonts w:eastAsia="BatangChe" w:cstheme="minorHAnsi"/>
                <w:color w:val="000000" w:themeColor="text1"/>
                <w:sz w:val="26"/>
                <w:szCs w:val="26"/>
                <w:lang w:val="en-US"/>
              </w:rPr>
              <w:t xml:space="preserve"> - the bridge between teaching and learning</w:t>
            </w:r>
            <w:r w:rsidRPr="00EC55C1">
              <w:rPr>
                <w:rFonts w:eastAsia="BatangChe" w:cstheme="minorHAnsi"/>
                <w:color w:val="000000" w:themeColor="text1"/>
                <w:sz w:val="26"/>
                <w:szCs w:val="26"/>
                <w:lang w:val="en-US"/>
              </w:rPr>
              <w:t>”</w:t>
            </w:r>
          </w:p>
        </w:tc>
      </w:tr>
      <w:tr w:rsidR="006212D7" w:rsidRPr="00EF6E46" w14:paraId="536A9CEB" w14:textId="77777777" w:rsidTr="007B4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FAFFE7"/>
            <w:vAlign w:val="center"/>
          </w:tcPr>
          <w:p w14:paraId="5BF14ED8" w14:textId="3B9D5CB7" w:rsidR="00B465F4" w:rsidRPr="00EC55C1" w:rsidRDefault="00B465F4" w:rsidP="007B4161">
            <w:pPr>
              <w:pStyle w:val="Ttulo2"/>
              <w:spacing w:before="120" w:after="120"/>
              <w:outlineLvl w:val="1"/>
              <w:rPr>
                <w:rFonts w:asciiTheme="minorHAnsi" w:eastAsia="BatangChe" w:hAnsiTheme="minorHAnsi" w:cstheme="minorHAnsi"/>
                <w:color w:val="000000" w:themeColor="text1"/>
                <w:lang w:val="en-US"/>
              </w:rPr>
            </w:pPr>
            <w:r w:rsidRPr="00EC55C1">
              <w:rPr>
                <w:rFonts w:asciiTheme="minorHAnsi" w:eastAsia="BatangChe" w:hAnsiTheme="minorHAnsi" w:cstheme="minorHAnsi"/>
                <w:color w:val="323E4F" w:themeColor="text2" w:themeShade="BF"/>
                <w:sz w:val="24"/>
                <w:szCs w:val="24"/>
                <w:lang w:val="en-US"/>
              </w:rPr>
              <w:t xml:space="preserve">1.1. </w:t>
            </w:r>
            <w:r w:rsidR="00B350C6" w:rsidRPr="00EC55C1">
              <w:rPr>
                <w:rFonts w:asciiTheme="minorHAnsi" w:eastAsia="BatangChe" w:hAnsiTheme="minorHAnsi" w:cstheme="minorHAnsi"/>
                <w:color w:val="323E4F" w:themeColor="text2" w:themeShade="BF"/>
                <w:sz w:val="24"/>
                <w:szCs w:val="24"/>
                <w:lang w:val="en-US"/>
              </w:rPr>
              <w:t>Your personal experience of Assessment</w:t>
            </w:r>
          </w:p>
        </w:tc>
      </w:tr>
      <w:tr w:rsidR="00C1725E" w:rsidRPr="00EC55C1" w14:paraId="5A00FE9C" w14:textId="77777777" w:rsidTr="002757FA">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3994E9" w14:textId="2C3AC362" w:rsidR="006212D7" w:rsidRPr="00EC55C1" w:rsidRDefault="00AF109B" w:rsidP="00C1725E">
            <w:pPr>
              <w:spacing w:before="120" w:after="120"/>
              <w:jc w:val="center"/>
              <w:rPr>
                <w:rFonts w:eastAsia="BatangChe" w:cstheme="minorHAnsi"/>
                <w:b w:val="0"/>
                <w:color w:val="000000" w:themeColor="text1"/>
                <w:lang w:val="en-US"/>
              </w:rPr>
            </w:pPr>
            <w:r w:rsidRPr="00EC55C1">
              <w:rPr>
                <w:rFonts w:cstheme="minorHAnsi"/>
                <w:noProof/>
                <w:lang w:eastAsia="es-ES_tradnl"/>
              </w:rPr>
              <w:drawing>
                <wp:inline distT="0" distB="0" distL="0" distR="0" wp14:anchorId="4FFC9EA4" wp14:editId="295EE5B4">
                  <wp:extent cx="468000" cy="468000"/>
                  <wp:effectExtent l="0" t="0" r="0" b="0"/>
                  <wp:docPr id="11"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EC55C1">
              <w:rPr>
                <w:rFonts w:cstheme="minorHAnsi"/>
                <w:noProof/>
                <w:lang w:eastAsia="es-ES_tradnl"/>
              </w:rPr>
              <w:drawing>
                <wp:inline distT="0" distB="0" distL="0" distR="0" wp14:anchorId="65665B6B" wp14:editId="22CE0964">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77" w:type="dxa"/>
            <w:shd w:val="clear" w:color="auto" w:fill="auto"/>
            <w:vAlign w:val="bottom"/>
          </w:tcPr>
          <w:p w14:paraId="2512B6F1" w14:textId="064722F7" w:rsidR="006212D7" w:rsidRPr="00EC55C1" w:rsidRDefault="002757FA" w:rsidP="002757F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58272" behindDoc="1" locked="0" layoutInCell="1" allowOverlap="1" wp14:anchorId="664408C3" wp14:editId="48DE33E8">
                  <wp:simplePos x="0" y="0"/>
                  <wp:positionH relativeFrom="column">
                    <wp:posOffset>-465455</wp:posOffset>
                  </wp:positionH>
                  <wp:positionV relativeFrom="paragraph">
                    <wp:posOffset>-233680</wp:posOffset>
                  </wp:positionV>
                  <wp:extent cx="481330" cy="478790"/>
                  <wp:effectExtent l="0" t="0" r="1270" b="3810"/>
                  <wp:wrapTight wrapText="bothSides">
                    <wp:wrapPolygon edited="0">
                      <wp:start x="6269" y="0"/>
                      <wp:lineTo x="0" y="3438"/>
                      <wp:lineTo x="0" y="14324"/>
                      <wp:lineTo x="1710" y="18334"/>
                      <wp:lineTo x="5699" y="21199"/>
                      <wp:lineTo x="6269" y="21199"/>
                      <wp:lineTo x="14818" y="21199"/>
                      <wp:lineTo x="15388" y="21199"/>
                      <wp:lineTo x="19377" y="18334"/>
                      <wp:lineTo x="21087" y="14324"/>
                      <wp:lineTo x="21087" y="3438"/>
                      <wp:lineTo x="14818" y="0"/>
                      <wp:lineTo x="6269" y="0"/>
                    </wp:wrapPolygon>
                  </wp:wrapTight>
                  <wp:docPr id="4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 xml:space="preserve"> </w:t>
            </w:r>
            <w:r w:rsidR="00BA2D89" w:rsidRPr="00EC55C1">
              <w:rPr>
                <w:rFonts w:eastAsia="BatangChe" w:cstheme="minorHAnsi"/>
                <w:bCs/>
                <w:color w:val="000000" w:themeColor="text1"/>
                <w:lang w:val="en-US"/>
              </w:rPr>
              <w:t xml:space="preserve">Duration: </w:t>
            </w:r>
            <w:r w:rsidR="001D4113" w:rsidRPr="00EC55C1">
              <w:rPr>
                <w:rFonts w:eastAsia="BatangChe" w:cstheme="minorHAnsi"/>
                <w:bCs/>
                <w:color w:val="000000" w:themeColor="text1"/>
                <w:lang w:val="en-US"/>
              </w:rPr>
              <w:t>1</w:t>
            </w:r>
            <w:r w:rsidR="0053752D" w:rsidRPr="00EC55C1">
              <w:rPr>
                <w:rFonts w:eastAsia="BatangChe" w:cstheme="minorHAnsi"/>
                <w:bCs/>
                <w:color w:val="000000" w:themeColor="text1"/>
                <w:lang w:val="en-US"/>
              </w:rPr>
              <w:t>0</w:t>
            </w:r>
            <w:r w:rsidR="006212D7" w:rsidRPr="00EC55C1">
              <w:rPr>
                <w:rFonts w:eastAsia="BatangChe" w:cstheme="minorHAnsi"/>
                <w:bCs/>
                <w:color w:val="000000" w:themeColor="text1"/>
                <w:lang w:val="en-US"/>
              </w:rPr>
              <w:t xml:space="preserve"> minutes</w:t>
            </w:r>
            <w:r w:rsidR="008F75C5" w:rsidRPr="00EC55C1">
              <w:rPr>
                <w:rFonts w:eastAsia="BatangChe" w:cstheme="minorHAnsi"/>
                <w:bCs/>
                <w:color w:val="000000" w:themeColor="text1"/>
                <w:lang w:val="en-US"/>
              </w:rPr>
              <w:t xml:space="preserve"> </w:t>
            </w:r>
          </w:p>
        </w:tc>
      </w:tr>
      <w:tr w:rsidR="006212D7" w:rsidRPr="00EF6E46" w14:paraId="7F785325" w14:textId="77777777" w:rsidTr="007B416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auto"/>
          </w:tcPr>
          <w:p w14:paraId="2B441D04" w14:textId="77777777" w:rsidR="00BA2D89" w:rsidRPr="00EC55C1" w:rsidRDefault="00B465F4" w:rsidP="00375866">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 xml:space="preserve">This is a “warm up” activity. The intention is to </w:t>
            </w:r>
            <w:r w:rsidR="00B350C6" w:rsidRPr="00EC55C1">
              <w:rPr>
                <w:rFonts w:eastAsia="BatangChe" w:cstheme="minorHAnsi"/>
                <w:b w:val="0"/>
                <w:color w:val="000000" w:themeColor="text1"/>
                <w:lang w:val="en-US"/>
              </w:rPr>
              <w:t>start with students’ own experience of assessment in order to identify possible</w:t>
            </w:r>
            <w:r w:rsidR="00BA2D89" w:rsidRPr="00EC55C1">
              <w:rPr>
                <w:rFonts w:eastAsia="BatangChe" w:cstheme="minorHAnsi"/>
                <w:b w:val="0"/>
                <w:color w:val="000000" w:themeColor="text1"/>
                <w:lang w:val="en-US"/>
              </w:rPr>
              <w:t xml:space="preserve"> positive and negative aspects of assessment. </w:t>
            </w:r>
          </w:p>
          <w:p w14:paraId="38ADD2AF" w14:textId="63E750E0" w:rsidR="00B465F4" w:rsidRPr="00EC55C1" w:rsidRDefault="00BA2D89" w:rsidP="00BA2D89">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 xml:space="preserve">Students are invited to think of their own experiences of being assessed and reflect on the impact of these experiences. </w:t>
            </w:r>
            <w:r w:rsidR="00B465F4" w:rsidRPr="00EC55C1">
              <w:rPr>
                <w:rFonts w:eastAsia="BatangChe" w:cstheme="minorHAnsi"/>
                <w:b w:val="0"/>
                <w:color w:val="000000" w:themeColor="text1"/>
                <w:lang w:val="en-US"/>
              </w:rPr>
              <w:t xml:space="preserve"> </w:t>
            </w:r>
            <w:r w:rsidRPr="00EC55C1">
              <w:rPr>
                <w:rFonts w:eastAsia="BatangChe" w:cstheme="minorHAnsi"/>
                <w:b w:val="0"/>
                <w:color w:val="000000" w:themeColor="text1"/>
                <w:lang w:val="en-US"/>
              </w:rPr>
              <w:t>Students write phrases/sentences to describe their experience</w:t>
            </w:r>
            <w:r w:rsidR="0020322E" w:rsidRPr="00EC55C1">
              <w:rPr>
                <w:rFonts w:eastAsia="BatangChe" w:cstheme="minorHAnsi"/>
                <w:b w:val="0"/>
                <w:color w:val="000000" w:themeColor="text1"/>
                <w:lang w:val="en-US"/>
              </w:rPr>
              <w:t xml:space="preserve"> and share their experiences with the group</w:t>
            </w:r>
            <w:r w:rsidRPr="00EC55C1">
              <w:rPr>
                <w:rFonts w:eastAsia="BatangChe" w:cstheme="minorHAnsi"/>
                <w:b w:val="0"/>
                <w:color w:val="000000" w:themeColor="text1"/>
                <w:lang w:val="en-US"/>
              </w:rPr>
              <w:t>.</w:t>
            </w:r>
          </w:p>
        </w:tc>
      </w:tr>
      <w:tr w:rsidR="006212D7" w:rsidRPr="00EF6E46" w14:paraId="53A16093" w14:textId="77777777" w:rsidTr="007B4161">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auto"/>
          </w:tcPr>
          <w:p w14:paraId="21D70375" w14:textId="77777777" w:rsidR="00BA2D89" w:rsidRPr="00EC55C1" w:rsidRDefault="00BA2D89" w:rsidP="00BA2D89">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 xml:space="preserve">This activity contributes to the achievement of the following learning outcome: </w:t>
            </w:r>
          </w:p>
          <w:p w14:paraId="0F0BD2C4" w14:textId="12FC82C6" w:rsidR="00B465F4" w:rsidRPr="00BC6914" w:rsidRDefault="00BA2D89" w:rsidP="007B4161">
            <w:pPr>
              <w:pStyle w:val="Prrafodelista"/>
              <w:numPr>
                <w:ilvl w:val="0"/>
                <w:numId w:val="18"/>
              </w:numPr>
              <w:spacing w:before="120" w:after="120"/>
              <w:jc w:val="both"/>
              <w:rPr>
                <w:rFonts w:asciiTheme="minorHAnsi" w:eastAsia="BatangChe" w:hAnsiTheme="minorHAnsi" w:cstheme="minorHAnsi"/>
                <w:b w:val="0"/>
                <w:color w:val="000000" w:themeColor="text1"/>
                <w:sz w:val="24"/>
                <w:szCs w:val="24"/>
                <w:lang w:val="en-US"/>
              </w:rPr>
            </w:pPr>
            <w:r w:rsidRPr="00BC6914">
              <w:rPr>
                <w:rFonts w:asciiTheme="minorHAnsi" w:eastAsia="BatangChe" w:hAnsiTheme="minorHAnsi" w:cstheme="minorHAnsi"/>
                <w:b w:val="0"/>
                <w:color w:val="000000" w:themeColor="text1"/>
                <w:sz w:val="24"/>
                <w:szCs w:val="24"/>
                <w:lang w:val="en-US"/>
              </w:rPr>
              <w:t>critically evaluate the impact of assessment practices on learners, pedagogy and curriculum.</w:t>
            </w:r>
          </w:p>
        </w:tc>
      </w:tr>
      <w:tr w:rsidR="007B4161" w:rsidRPr="00EC55C1" w14:paraId="48C2B571" w14:textId="77777777" w:rsidTr="00CD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FAFFE7"/>
            <w:vAlign w:val="center"/>
          </w:tcPr>
          <w:p w14:paraId="3869AA9A" w14:textId="2DFA121B" w:rsidR="007B4161" w:rsidRPr="00EC55C1" w:rsidRDefault="007B4161" w:rsidP="007B4161">
            <w:pPr>
              <w:pStyle w:val="Ttulo2"/>
              <w:spacing w:before="120" w:after="120"/>
              <w:outlineLvl w:val="1"/>
              <w:rPr>
                <w:rFonts w:asciiTheme="minorHAnsi" w:eastAsia="BatangChe" w:hAnsiTheme="minorHAnsi" w:cstheme="minorHAnsi"/>
                <w:color w:val="000000" w:themeColor="text1"/>
                <w:lang w:val="en-US"/>
              </w:rPr>
            </w:pPr>
            <w:r w:rsidRPr="00EC55C1">
              <w:rPr>
                <w:rFonts w:asciiTheme="minorHAnsi" w:eastAsia="BatangChe" w:hAnsiTheme="minorHAnsi" w:cstheme="minorHAnsi"/>
                <w:color w:val="323E4F" w:themeColor="text2" w:themeShade="BF"/>
                <w:sz w:val="24"/>
                <w:szCs w:val="24"/>
                <w:lang w:val="en-US"/>
              </w:rPr>
              <w:t>1.</w:t>
            </w:r>
            <w:r w:rsidR="00846CE2">
              <w:rPr>
                <w:rFonts w:asciiTheme="minorHAnsi" w:eastAsia="BatangChe" w:hAnsiTheme="minorHAnsi" w:cstheme="minorHAnsi"/>
                <w:color w:val="323E4F" w:themeColor="text2" w:themeShade="BF"/>
                <w:sz w:val="24"/>
                <w:szCs w:val="24"/>
                <w:lang w:val="en-US"/>
              </w:rPr>
              <w:t>2</w:t>
            </w:r>
            <w:r w:rsidRPr="00EC55C1">
              <w:rPr>
                <w:rFonts w:asciiTheme="minorHAnsi" w:eastAsia="BatangChe" w:hAnsiTheme="minorHAnsi" w:cstheme="minorHAnsi"/>
                <w:color w:val="323E4F" w:themeColor="text2" w:themeShade="BF"/>
                <w:sz w:val="24"/>
                <w:szCs w:val="24"/>
                <w:lang w:val="en-US"/>
              </w:rPr>
              <w:t>. Reflection</w:t>
            </w:r>
          </w:p>
        </w:tc>
      </w:tr>
      <w:tr w:rsidR="001D4113" w:rsidRPr="00EC55C1" w14:paraId="4F9CB3F6" w14:textId="77777777" w:rsidTr="007B4161">
        <w:tc>
          <w:tcPr>
            <w:cnfStyle w:val="001000000000" w:firstRow="0" w:lastRow="0" w:firstColumn="1" w:lastColumn="0" w:oddVBand="0" w:evenVBand="0" w:oddHBand="0" w:evenHBand="0" w:firstRowFirstColumn="0" w:firstRowLastColumn="0" w:lastRowFirstColumn="0" w:lastRowLastColumn="0"/>
            <w:tcW w:w="1838" w:type="dxa"/>
            <w:vAlign w:val="center"/>
          </w:tcPr>
          <w:p w14:paraId="79420244" w14:textId="53925934" w:rsidR="001D4113" w:rsidRPr="00EC55C1" w:rsidRDefault="001D4113" w:rsidP="001D4113">
            <w:pPr>
              <w:spacing w:before="120" w:after="120"/>
              <w:jc w:val="center"/>
              <w:rPr>
                <w:rFonts w:eastAsia="BatangChe" w:cstheme="minorHAnsi"/>
                <w:b w:val="0"/>
                <w:color w:val="000000" w:themeColor="text1"/>
                <w:lang w:val="en-US"/>
              </w:rPr>
            </w:pPr>
            <w:r w:rsidRPr="00EC55C1">
              <w:rPr>
                <w:rFonts w:cstheme="minorHAnsi"/>
                <w:noProof/>
                <w:lang w:eastAsia="es-ES_tradnl"/>
              </w:rPr>
              <w:drawing>
                <wp:inline distT="0" distB="0" distL="0" distR="0" wp14:anchorId="30750439" wp14:editId="142FBA81">
                  <wp:extent cx="468000" cy="468000"/>
                  <wp:effectExtent l="0" t="0" r="0" b="0"/>
                  <wp:docPr id="18"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EC55C1">
              <w:rPr>
                <w:rFonts w:cstheme="minorHAnsi"/>
                <w:noProof/>
                <w:lang w:eastAsia="es-ES_tradnl"/>
              </w:rPr>
              <w:drawing>
                <wp:inline distT="0" distB="0" distL="0" distR="0" wp14:anchorId="06129865" wp14:editId="126D10A5">
                  <wp:extent cx="468000" cy="468000"/>
                  <wp:effectExtent l="0" t="0" r="0" b="0"/>
                  <wp:docPr id="19"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77" w:type="dxa"/>
            <w:vAlign w:val="center"/>
          </w:tcPr>
          <w:p w14:paraId="745DDAB8" w14:textId="294EBA93" w:rsidR="001D4113" w:rsidRPr="00EC55C1" w:rsidRDefault="001D4113" w:rsidP="001D4113">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00928" behindDoc="1" locked="0" layoutInCell="1" allowOverlap="1" wp14:anchorId="29744A15" wp14:editId="1AF2F186">
                  <wp:simplePos x="0" y="0"/>
                  <wp:positionH relativeFrom="column">
                    <wp:posOffset>-608330</wp:posOffset>
                  </wp:positionH>
                  <wp:positionV relativeFrom="paragraph">
                    <wp:posOffset>-52070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4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 xml:space="preserve">Duration: 10 minutes </w:t>
            </w:r>
          </w:p>
        </w:tc>
      </w:tr>
      <w:tr w:rsidR="00092F09" w:rsidRPr="00EF6E46" w14:paraId="5561707E" w14:textId="77777777" w:rsidTr="007B4161">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auto"/>
          </w:tcPr>
          <w:p w14:paraId="1EA5B019" w14:textId="01757795" w:rsidR="00092F09" w:rsidRPr="00EC55C1" w:rsidRDefault="00092F09" w:rsidP="00634CA9">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 xml:space="preserve">Students are invited to </w:t>
            </w:r>
            <w:r w:rsidR="001D4113" w:rsidRPr="00EC55C1">
              <w:rPr>
                <w:rFonts w:eastAsia="BatangChe" w:cstheme="minorHAnsi"/>
                <w:b w:val="0"/>
                <w:color w:val="000000" w:themeColor="text1"/>
                <w:lang w:val="en-US"/>
              </w:rPr>
              <w:t>reflect</w:t>
            </w:r>
            <w:r w:rsidRPr="00EC55C1">
              <w:rPr>
                <w:rFonts w:eastAsia="BatangChe" w:cstheme="minorHAnsi"/>
                <w:b w:val="0"/>
                <w:color w:val="000000" w:themeColor="text1"/>
                <w:lang w:val="en-US"/>
              </w:rPr>
              <w:t xml:space="preserve"> </w:t>
            </w:r>
            <w:r w:rsidR="001D4113" w:rsidRPr="00EC55C1">
              <w:rPr>
                <w:rFonts w:eastAsia="BatangChe" w:cstheme="minorHAnsi"/>
                <w:b w:val="0"/>
                <w:color w:val="000000" w:themeColor="text1"/>
                <w:lang w:val="en-US"/>
              </w:rPr>
              <w:t>on the impact of each assessment experience.</w:t>
            </w:r>
            <w:r w:rsidRPr="00EC55C1">
              <w:rPr>
                <w:rFonts w:eastAsia="BatangChe" w:cstheme="minorHAnsi"/>
                <w:b w:val="0"/>
                <w:color w:val="000000" w:themeColor="text1"/>
                <w:lang w:val="en-US"/>
              </w:rPr>
              <w:t xml:space="preserve"> </w:t>
            </w:r>
          </w:p>
        </w:tc>
      </w:tr>
      <w:tr w:rsidR="00092F09" w:rsidRPr="00EF6E46" w14:paraId="55B9C913" w14:textId="77777777" w:rsidTr="007B4161">
        <w:tc>
          <w:tcPr>
            <w:cnfStyle w:val="001000000000" w:firstRow="0" w:lastRow="0" w:firstColumn="1" w:lastColumn="0" w:oddVBand="0" w:evenVBand="0" w:oddHBand="0" w:evenHBand="0" w:firstRowFirstColumn="0" w:firstRowLastColumn="0" w:lastRowFirstColumn="0" w:lastRowLastColumn="0"/>
            <w:tcW w:w="8815" w:type="dxa"/>
            <w:gridSpan w:val="2"/>
          </w:tcPr>
          <w:p w14:paraId="16258192" w14:textId="77777777" w:rsidR="00092F09" w:rsidRPr="00EC55C1" w:rsidRDefault="00092F09" w:rsidP="00634CA9">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 xml:space="preserve">This activity contributes to the achievement of the following learning outcome: </w:t>
            </w:r>
          </w:p>
          <w:p w14:paraId="6B63261B" w14:textId="3726046A" w:rsidR="00092F09" w:rsidRPr="00BC6914" w:rsidRDefault="00092F09" w:rsidP="001D4113">
            <w:pPr>
              <w:pStyle w:val="Prrafodelista"/>
              <w:numPr>
                <w:ilvl w:val="0"/>
                <w:numId w:val="18"/>
              </w:numPr>
              <w:spacing w:before="120" w:after="120"/>
              <w:jc w:val="both"/>
              <w:rPr>
                <w:rFonts w:asciiTheme="minorHAnsi" w:eastAsia="BatangChe" w:hAnsiTheme="minorHAnsi" w:cstheme="minorHAnsi"/>
                <w:b w:val="0"/>
                <w:color w:val="000000" w:themeColor="text1"/>
                <w:sz w:val="24"/>
                <w:szCs w:val="24"/>
                <w:lang w:val="en-US"/>
              </w:rPr>
            </w:pPr>
            <w:r w:rsidRPr="00BC6914">
              <w:rPr>
                <w:rFonts w:asciiTheme="minorHAnsi" w:eastAsia="BatangChe" w:hAnsiTheme="minorHAnsi" w:cstheme="minorHAnsi"/>
                <w:b w:val="0"/>
                <w:color w:val="000000" w:themeColor="text1"/>
                <w:sz w:val="24"/>
                <w:szCs w:val="24"/>
                <w:lang w:val="en-US"/>
              </w:rPr>
              <w:t>critically evaluate the impact of assessment practices on learners, pedagogy and curriculum.</w:t>
            </w:r>
          </w:p>
        </w:tc>
      </w:tr>
      <w:tr w:rsidR="007B4161" w:rsidRPr="00EC55C1" w14:paraId="3A706DA9" w14:textId="77777777" w:rsidTr="00CD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FAFFE7"/>
            <w:vAlign w:val="center"/>
          </w:tcPr>
          <w:p w14:paraId="7FDC1DCE" w14:textId="55026444" w:rsidR="007B4161" w:rsidRPr="00EC55C1" w:rsidRDefault="007B4161" w:rsidP="007B4161">
            <w:pPr>
              <w:pStyle w:val="Ttulo2"/>
              <w:spacing w:before="120" w:after="120"/>
              <w:outlineLvl w:val="1"/>
              <w:rPr>
                <w:rFonts w:asciiTheme="minorHAnsi" w:eastAsia="BatangChe" w:hAnsiTheme="minorHAnsi" w:cstheme="minorHAnsi"/>
                <w:color w:val="000000" w:themeColor="text1"/>
                <w:lang w:val="en-US"/>
              </w:rPr>
            </w:pPr>
            <w:r w:rsidRPr="00EC55C1">
              <w:rPr>
                <w:rFonts w:asciiTheme="minorHAnsi" w:eastAsia="BatangChe" w:hAnsiTheme="minorHAnsi" w:cstheme="minorHAnsi"/>
                <w:color w:val="323E4F" w:themeColor="text2" w:themeShade="BF"/>
                <w:sz w:val="24"/>
                <w:szCs w:val="24"/>
                <w:lang w:val="en-US"/>
              </w:rPr>
              <w:t>1.3. Discussion</w:t>
            </w:r>
          </w:p>
        </w:tc>
      </w:tr>
      <w:tr w:rsidR="00123FC1" w:rsidRPr="00EC55C1" w14:paraId="63FD6BFD" w14:textId="77777777" w:rsidTr="00CD21DC">
        <w:tc>
          <w:tcPr>
            <w:cnfStyle w:val="001000000000" w:firstRow="0" w:lastRow="0" w:firstColumn="1" w:lastColumn="0" w:oddVBand="0" w:evenVBand="0" w:oddHBand="0" w:evenHBand="0" w:firstRowFirstColumn="0" w:firstRowLastColumn="0" w:lastRowFirstColumn="0" w:lastRowLastColumn="0"/>
            <w:tcW w:w="1838" w:type="dxa"/>
            <w:vAlign w:val="center"/>
          </w:tcPr>
          <w:p w14:paraId="27F12CAA" w14:textId="77777777" w:rsidR="00123FC1" w:rsidRPr="00EC55C1" w:rsidRDefault="00123FC1" w:rsidP="00CD21DC">
            <w:pPr>
              <w:spacing w:before="120" w:after="120"/>
              <w:jc w:val="center"/>
              <w:rPr>
                <w:rFonts w:eastAsia="BatangChe" w:cstheme="minorHAnsi"/>
                <w:b w:val="0"/>
                <w:color w:val="000000" w:themeColor="text1"/>
                <w:lang w:val="en-US"/>
              </w:rPr>
            </w:pPr>
            <w:r w:rsidRPr="00EC55C1">
              <w:rPr>
                <w:rFonts w:cstheme="minorHAnsi"/>
                <w:noProof/>
                <w:lang w:eastAsia="es-ES_tradnl"/>
              </w:rPr>
              <w:drawing>
                <wp:inline distT="0" distB="0" distL="0" distR="0" wp14:anchorId="0C24B0C4" wp14:editId="769DF93C">
                  <wp:extent cx="468000" cy="468000"/>
                  <wp:effectExtent l="0" t="0" r="0" b="0"/>
                  <wp:docPr id="1" name="Imagen 1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EC55C1">
              <w:rPr>
                <w:rFonts w:cstheme="minorHAnsi"/>
                <w:noProof/>
                <w:lang w:eastAsia="es-ES_tradnl"/>
              </w:rPr>
              <w:drawing>
                <wp:inline distT="0" distB="0" distL="0" distR="0" wp14:anchorId="256F6F2E" wp14:editId="3F08FF45">
                  <wp:extent cx="468000" cy="468000"/>
                  <wp:effectExtent l="0" t="0" r="0" b="0"/>
                  <wp:docPr id="1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77" w:type="dxa"/>
            <w:vAlign w:val="center"/>
          </w:tcPr>
          <w:p w14:paraId="6A4B40AF" w14:textId="77777777" w:rsidR="00123FC1" w:rsidRPr="00EC55C1" w:rsidRDefault="00123FC1" w:rsidP="00CD21DC">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37792" behindDoc="1" locked="0" layoutInCell="1" allowOverlap="1" wp14:anchorId="5735BF73" wp14:editId="43FE8042">
                  <wp:simplePos x="0" y="0"/>
                  <wp:positionH relativeFrom="column">
                    <wp:posOffset>-608330</wp:posOffset>
                  </wp:positionH>
                  <wp:positionV relativeFrom="paragraph">
                    <wp:posOffset>-52070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 xml:space="preserve">Duration: 10 minutes </w:t>
            </w:r>
          </w:p>
        </w:tc>
      </w:tr>
      <w:tr w:rsidR="00123FC1" w:rsidRPr="00EF6E46" w14:paraId="7A47BA85" w14:textId="77777777" w:rsidTr="00CD21DC">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auto"/>
          </w:tcPr>
          <w:p w14:paraId="2E07BF6E" w14:textId="346ECF40" w:rsidR="00123FC1" w:rsidRPr="00EC55C1" w:rsidRDefault="00123FC1" w:rsidP="00CD21DC">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Students discuss whether it is possible to have learning without assessment arriving at the conclusion that assessment is the bridge between teaching and learning.</w:t>
            </w:r>
          </w:p>
        </w:tc>
      </w:tr>
      <w:tr w:rsidR="00123FC1" w:rsidRPr="00EF6E46" w14:paraId="7AC91423" w14:textId="77777777" w:rsidTr="00CD21DC">
        <w:tc>
          <w:tcPr>
            <w:cnfStyle w:val="001000000000" w:firstRow="0" w:lastRow="0" w:firstColumn="1" w:lastColumn="0" w:oddVBand="0" w:evenVBand="0" w:oddHBand="0" w:evenHBand="0" w:firstRowFirstColumn="0" w:firstRowLastColumn="0" w:lastRowFirstColumn="0" w:lastRowLastColumn="0"/>
            <w:tcW w:w="8815" w:type="dxa"/>
            <w:gridSpan w:val="2"/>
          </w:tcPr>
          <w:p w14:paraId="208EC3CB" w14:textId="77777777" w:rsidR="00123FC1" w:rsidRPr="00EC55C1" w:rsidRDefault="00123FC1" w:rsidP="00123FC1">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 xml:space="preserve">This activity contributes to the achievement of the following learning outcome: </w:t>
            </w:r>
          </w:p>
          <w:p w14:paraId="15DA8265" w14:textId="26CDA416" w:rsidR="00123FC1" w:rsidRPr="00BC6914" w:rsidRDefault="00123FC1" w:rsidP="00123FC1">
            <w:pPr>
              <w:pStyle w:val="Prrafodelista"/>
              <w:numPr>
                <w:ilvl w:val="0"/>
                <w:numId w:val="18"/>
              </w:numPr>
              <w:spacing w:before="120" w:after="120"/>
              <w:jc w:val="both"/>
              <w:rPr>
                <w:rFonts w:asciiTheme="minorHAnsi" w:eastAsia="BatangChe" w:hAnsiTheme="minorHAnsi" w:cstheme="minorHAnsi"/>
                <w:b w:val="0"/>
                <w:color w:val="000000" w:themeColor="text1"/>
                <w:sz w:val="24"/>
                <w:szCs w:val="24"/>
                <w:lang w:val="en-US"/>
              </w:rPr>
            </w:pPr>
            <w:r w:rsidRPr="00BC6914">
              <w:rPr>
                <w:rFonts w:asciiTheme="minorHAnsi" w:eastAsia="BatangChe" w:hAnsiTheme="minorHAnsi" w:cstheme="minorHAnsi"/>
                <w:b w:val="0"/>
                <w:color w:val="000000" w:themeColor="text1"/>
                <w:sz w:val="24"/>
                <w:szCs w:val="24"/>
                <w:lang w:val="en-US"/>
              </w:rPr>
              <w:t>critically evaluate the impact of assessment practices on learners, pedagogy and curriculum.</w:t>
            </w:r>
          </w:p>
        </w:tc>
      </w:tr>
    </w:tbl>
    <w:p w14:paraId="17B3C91E" w14:textId="43E88426" w:rsidR="00123FC1" w:rsidRPr="00EC55C1" w:rsidRDefault="00123FC1" w:rsidP="00B465F4">
      <w:pPr>
        <w:jc w:val="both"/>
        <w:rPr>
          <w:rFonts w:eastAsia="BatangChe" w:cstheme="minorHAnsi"/>
          <w:lang w:val="en-US"/>
        </w:rPr>
      </w:pPr>
    </w:p>
    <w:p w14:paraId="4A227959" w14:textId="77777777" w:rsidR="00123FC1" w:rsidRPr="00EC55C1" w:rsidRDefault="00123FC1">
      <w:pPr>
        <w:rPr>
          <w:rFonts w:eastAsia="BatangChe" w:cstheme="minorHAnsi"/>
          <w:lang w:val="en-US"/>
        </w:rPr>
      </w:pPr>
      <w:r w:rsidRPr="00EC55C1">
        <w:rPr>
          <w:rFonts w:eastAsia="BatangChe" w:cstheme="minorHAnsi"/>
          <w:lang w:val="en-US"/>
        </w:rPr>
        <w:br w:type="page"/>
      </w:r>
    </w:p>
    <w:p w14:paraId="1F1D6A2C" w14:textId="77777777" w:rsidR="00092F09" w:rsidRPr="00EC55C1" w:rsidRDefault="00092F09" w:rsidP="00B465F4">
      <w:pPr>
        <w:jc w:val="both"/>
        <w:rPr>
          <w:rFonts w:eastAsia="BatangChe" w:cstheme="minorHAnsi"/>
          <w:lang w:val="en-US"/>
        </w:rPr>
      </w:pPr>
    </w:p>
    <w:tbl>
      <w:tblPr>
        <w:tblStyle w:val="Tablanormal11"/>
        <w:tblW w:w="8789" w:type="dxa"/>
        <w:tblLook w:val="04A0" w:firstRow="1" w:lastRow="0" w:firstColumn="1" w:lastColumn="0" w:noHBand="0" w:noVBand="1"/>
      </w:tblPr>
      <w:tblGrid>
        <w:gridCol w:w="2972"/>
        <w:gridCol w:w="5817"/>
      </w:tblGrid>
      <w:tr w:rsidR="005C61D7" w:rsidRPr="00EC55C1" w14:paraId="51844F07" w14:textId="77777777" w:rsidTr="00AF10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227A8671" w14:textId="01002635" w:rsidR="005C61D7" w:rsidRPr="00EC55C1" w:rsidRDefault="005C61D7" w:rsidP="00BA2D89">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t xml:space="preserve">II. </w:t>
            </w:r>
            <w:r w:rsidR="00BA2D89" w:rsidRPr="00EC55C1">
              <w:rPr>
                <w:rFonts w:asciiTheme="minorHAnsi" w:eastAsia="BatangChe" w:hAnsiTheme="minorHAnsi" w:cstheme="minorHAnsi"/>
                <w:color w:val="323E4F" w:themeColor="text2" w:themeShade="BF"/>
                <w:lang w:val="en-US"/>
              </w:rPr>
              <w:t>Purposes of assessment</w:t>
            </w:r>
            <w:r w:rsidRPr="00EC55C1">
              <w:rPr>
                <w:rFonts w:asciiTheme="minorHAnsi" w:eastAsia="BatangChe" w:hAnsiTheme="minorHAnsi" w:cstheme="minorHAnsi"/>
                <w:color w:val="323E4F" w:themeColor="text2" w:themeShade="BF"/>
                <w:lang w:val="en-US"/>
              </w:rPr>
              <w:t xml:space="preserve"> </w:t>
            </w:r>
          </w:p>
        </w:tc>
      </w:tr>
      <w:tr w:rsidR="005C61D7" w:rsidRPr="00EC55C1" w14:paraId="20642C0F" w14:textId="77777777" w:rsidTr="00AF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D89F4D" w14:textId="2007D9C5" w:rsidR="005C61D7" w:rsidRPr="00EC55C1" w:rsidRDefault="00AE3FD1" w:rsidP="00C864ED">
            <w:pPr>
              <w:pStyle w:val="Ttulo2"/>
              <w:spacing w:before="120" w:after="120"/>
              <w:jc w:val="both"/>
              <w:outlineLvl w:val="1"/>
              <w:rPr>
                <w:rFonts w:asciiTheme="minorHAnsi" w:eastAsia="BatangChe" w:hAnsiTheme="minorHAnsi" w:cstheme="minorHAnsi"/>
                <w:color w:val="000000" w:themeColor="text1"/>
                <w:lang w:val="en-US"/>
              </w:rPr>
            </w:pPr>
            <w:r w:rsidRPr="00EC55C1">
              <w:rPr>
                <w:rFonts w:asciiTheme="minorHAnsi" w:eastAsia="BatangChe" w:hAnsiTheme="minorHAnsi" w:cstheme="minorHAnsi"/>
                <w:color w:val="323E4F" w:themeColor="text2" w:themeShade="BF"/>
                <w:lang w:val="en-US"/>
              </w:rPr>
              <w:t>2</w:t>
            </w:r>
            <w:r w:rsidR="005C61D7" w:rsidRPr="00EC55C1">
              <w:rPr>
                <w:rFonts w:asciiTheme="minorHAnsi" w:eastAsia="BatangChe" w:hAnsiTheme="minorHAnsi" w:cstheme="minorHAnsi"/>
                <w:color w:val="323E4F" w:themeColor="text2" w:themeShade="BF"/>
                <w:lang w:val="en-US"/>
              </w:rPr>
              <w:t xml:space="preserve">.1. </w:t>
            </w:r>
            <w:r w:rsidR="00BA2D89" w:rsidRPr="00EC55C1">
              <w:rPr>
                <w:rFonts w:asciiTheme="minorHAnsi" w:eastAsia="BatangChe" w:hAnsiTheme="minorHAnsi" w:cstheme="minorHAnsi"/>
                <w:color w:val="323E4F" w:themeColor="text2" w:themeShade="BF"/>
                <w:lang w:val="en-US"/>
              </w:rPr>
              <w:t>Case Study</w:t>
            </w:r>
            <w:r w:rsidR="005C61D7" w:rsidRPr="00EC55C1">
              <w:rPr>
                <w:rFonts w:asciiTheme="minorHAnsi" w:eastAsia="BatangChe" w:hAnsiTheme="minorHAnsi" w:cstheme="minorHAnsi"/>
                <w:color w:val="323E4F" w:themeColor="text2" w:themeShade="BF"/>
                <w:lang w:val="en-US"/>
              </w:rPr>
              <w:t xml:space="preserve"> </w:t>
            </w:r>
          </w:p>
        </w:tc>
      </w:tr>
      <w:tr w:rsidR="00AF109B" w:rsidRPr="00EC55C1" w14:paraId="5F3572F7" w14:textId="77777777" w:rsidTr="00C03D7C">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26A8F93" w14:textId="063A0CD3" w:rsidR="006A42A1" w:rsidRPr="00EC55C1" w:rsidRDefault="006765DD" w:rsidP="00C03D7C">
            <w:pPr>
              <w:spacing w:before="120" w:after="120"/>
              <w:jc w:val="center"/>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744256" behindDoc="1" locked="0" layoutInCell="1" allowOverlap="1" wp14:anchorId="41F5E2EA" wp14:editId="2B98E91C">
                  <wp:simplePos x="0" y="0"/>
                  <wp:positionH relativeFrom="column">
                    <wp:posOffset>491490</wp:posOffset>
                  </wp:positionH>
                  <wp:positionV relativeFrom="paragraph">
                    <wp:posOffset>31115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9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742208" behindDoc="1" locked="0" layoutInCell="1" allowOverlap="1" wp14:anchorId="5161F52F" wp14:editId="298C5D5B">
                  <wp:simplePos x="0" y="0"/>
                  <wp:positionH relativeFrom="column">
                    <wp:posOffset>-450850</wp:posOffset>
                  </wp:positionH>
                  <wp:positionV relativeFrom="paragraph">
                    <wp:posOffset>2540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17" w:type="dxa"/>
            <w:shd w:val="clear" w:color="auto" w:fill="auto"/>
            <w:vAlign w:val="center"/>
          </w:tcPr>
          <w:p w14:paraId="4D12A449" w14:textId="46FF0022" w:rsidR="00AF109B" w:rsidRPr="00EC55C1" w:rsidRDefault="00CF65D8" w:rsidP="00CF65D8">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777024" behindDoc="1" locked="0" layoutInCell="1" allowOverlap="1" wp14:anchorId="3FB4F82F" wp14:editId="218AA8D1">
                  <wp:simplePos x="0" y="0"/>
                  <wp:positionH relativeFrom="column">
                    <wp:posOffset>-652780</wp:posOffset>
                  </wp:positionH>
                  <wp:positionV relativeFrom="paragraph">
                    <wp:posOffset>-234315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9B" w:rsidRPr="00EC55C1">
              <w:rPr>
                <w:rFonts w:eastAsia="BatangChe" w:cstheme="minorHAnsi"/>
                <w:bCs/>
                <w:color w:val="000000" w:themeColor="text1"/>
                <w:lang w:val="en-US"/>
              </w:rPr>
              <w:t xml:space="preserve">Duration: </w:t>
            </w:r>
            <w:r w:rsidR="006A42A1" w:rsidRPr="00EC55C1">
              <w:rPr>
                <w:rFonts w:eastAsia="BatangChe" w:cstheme="minorHAnsi"/>
                <w:bCs/>
                <w:color w:val="000000" w:themeColor="text1"/>
                <w:lang w:val="en-US"/>
              </w:rPr>
              <w:t>1</w:t>
            </w:r>
            <w:r w:rsidRPr="00EC55C1">
              <w:rPr>
                <w:rFonts w:eastAsia="BatangChe" w:cstheme="minorHAnsi"/>
                <w:bCs/>
                <w:color w:val="000000" w:themeColor="text1"/>
                <w:lang w:val="en-US"/>
              </w:rPr>
              <w:t>5</w:t>
            </w:r>
            <w:r w:rsidR="00AF109B" w:rsidRPr="00EC55C1">
              <w:rPr>
                <w:rFonts w:eastAsia="BatangChe" w:cstheme="minorHAnsi"/>
                <w:bCs/>
                <w:color w:val="000000" w:themeColor="text1"/>
                <w:lang w:val="en-US"/>
              </w:rPr>
              <w:t xml:space="preserve"> minutes</w:t>
            </w:r>
          </w:p>
        </w:tc>
      </w:tr>
      <w:tr w:rsidR="005C61D7" w:rsidRPr="00EF6E46" w14:paraId="63EAEF04" w14:textId="77777777" w:rsidTr="00AF1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FB09256" w14:textId="001E5442" w:rsidR="005C61D7" w:rsidRPr="00EC55C1" w:rsidRDefault="005C61D7" w:rsidP="00C864ED">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w:t>
            </w:r>
            <w:r w:rsidR="00BA2D89" w:rsidRPr="00EC55C1">
              <w:rPr>
                <w:rFonts w:eastAsia="BatangChe" w:cstheme="minorHAnsi"/>
                <w:b w:val="0"/>
                <w:color w:val="000000" w:themeColor="text1"/>
                <w:lang w:val="en-US"/>
              </w:rPr>
              <w:t>activity</w:t>
            </w:r>
            <w:r w:rsidR="006A42A1" w:rsidRPr="00EC55C1">
              <w:rPr>
                <w:rFonts w:eastAsia="BatangChe" w:cstheme="minorHAnsi"/>
                <w:b w:val="0"/>
                <w:color w:val="000000" w:themeColor="text1"/>
                <w:lang w:val="en-US"/>
              </w:rPr>
              <w:t xml:space="preserve"> students are </w:t>
            </w:r>
            <w:r w:rsidR="006765DD" w:rsidRPr="00EC55C1">
              <w:rPr>
                <w:rFonts w:eastAsia="BatangChe" w:cstheme="minorHAnsi"/>
                <w:b w:val="0"/>
                <w:color w:val="000000" w:themeColor="text1"/>
                <w:lang w:val="en-US"/>
              </w:rPr>
              <w:t xml:space="preserve">presented with different scenarios and are required to </w:t>
            </w:r>
            <w:r w:rsidR="006A42A1" w:rsidRPr="00EC55C1">
              <w:rPr>
                <w:rFonts w:eastAsia="BatangChe" w:cstheme="minorHAnsi"/>
                <w:b w:val="0"/>
                <w:color w:val="000000" w:themeColor="text1"/>
                <w:lang w:val="en-US"/>
              </w:rPr>
              <w:t xml:space="preserve">discuss (in groups) what they think the purpose of assessment is in each </w:t>
            </w:r>
            <w:r w:rsidR="006765DD" w:rsidRPr="00EC55C1">
              <w:rPr>
                <w:rFonts w:eastAsia="BatangChe" w:cstheme="minorHAnsi"/>
                <w:b w:val="0"/>
                <w:color w:val="000000" w:themeColor="text1"/>
                <w:lang w:val="en-US"/>
              </w:rPr>
              <w:t>scenario</w:t>
            </w:r>
            <w:r w:rsidR="006A42A1" w:rsidRPr="00EC55C1">
              <w:rPr>
                <w:rFonts w:eastAsia="BatangChe" w:cstheme="minorHAnsi"/>
                <w:b w:val="0"/>
                <w:color w:val="000000" w:themeColor="text1"/>
                <w:lang w:val="en-US"/>
              </w:rPr>
              <w:t xml:space="preserve">. </w:t>
            </w:r>
            <w:r w:rsidRPr="00EC55C1">
              <w:rPr>
                <w:rFonts w:eastAsia="BatangChe" w:cstheme="minorHAnsi"/>
                <w:b w:val="0"/>
                <w:color w:val="000000" w:themeColor="text1"/>
                <w:lang w:val="en-US"/>
              </w:rPr>
              <w:t xml:space="preserve"> </w:t>
            </w:r>
            <w:r w:rsidR="00C864ED" w:rsidRPr="00EC55C1">
              <w:rPr>
                <w:rFonts w:eastAsia="BatangChe" w:cstheme="minorHAnsi"/>
                <w:b w:val="0"/>
                <w:color w:val="000000" w:themeColor="text1"/>
                <w:lang w:val="en-US"/>
              </w:rPr>
              <w:t>As a conclusion to the activity, t</w:t>
            </w:r>
            <w:r w:rsidRPr="00EC55C1">
              <w:rPr>
                <w:rFonts w:eastAsia="BatangChe" w:cstheme="minorHAnsi"/>
                <w:b w:val="0"/>
                <w:color w:val="000000" w:themeColor="text1"/>
                <w:lang w:val="en-US"/>
              </w:rPr>
              <w:t>he</w:t>
            </w:r>
            <w:r w:rsidR="006A42A1" w:rsidRPr="00EC55C1">
              <w:rPr>
                <w:rFonts w:eastAsia="BatangChe" w:cstheme="minorHAnsi"/>
                <w:b w:val="0"/>
                <w:color w:val="000000" w:themeColor="text1"/>
                <w:lang w:val="en-US"/>
              </w:rPr>
              <w:t xml:space="preserve"> educator then presents a list of five purposes of assessment (adapted from Gipps and Stobart, 1993) shown on power point. </w:t>
            </w:r>
          </w:p>
        </w:tc>
      </w:tr>
      <w:tr w:rsidR="005C61D7" w:rsidRPr="00EF6E46" w14:paraId="257D8316" w14:textId="77777777" w:rsidTr="00AF109B">
        <w:trPr>
          <w:trHeight w:val="1536"/>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6E05D5F" w14:textId="519A5F52" w:rsidR="005C61D7" w:rsidRPr="00EC55C1" w:rsidRDefault="005C61D7"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 xml:space="preserve">This </w:t>
            </w:r>
            <w:r w:rsidR="00C03D7C" w:rsidRPr="00EC55C1">
              <w:rPr>
                <w:rFonts w:eastAsia="BatangChe" w:cstheme="minorHAnsi"/>
                <w:b w:val="0"/>
                <w:color w:val="000000"/>
                <w:lang w:val="en-US"/>
              </w:rPr>
              <w:t>activity</w:t>
            </w:r>
            <w:r w:rsidRPr="00EC55C1">
              <w:rPr>
                <w:rFonts w:eastAsia="BatangChe" w:cstheme="minorHAnsi"/>
                <w:b w:val="0"/>
                <w:color w:val="000000"/>
                <w:lang w:val="en-US"/>
              </w:rPr>
              <w:t xml:space="preserve"> contributes to the achievement of the following learning outcomes:</w:t>
            </w:r>
          </w:p>
          <w:p w14:paraId="1FD1494B" w14:textId="77777777" w:rsidR="00C03D7C" w:rsidRPr="00EC55C1" w:rsidRDefault="00C03D7C" w:rsidP="00C03D7C">
            <w:pPr>
              <w:numPr>
                <w:ilvl w:val="0"/>
                <w:numId w:val="5"/>
              </w:numPr>
              <w:spacing w:before="120" w:after="120"/>
              <w:jc w:val="both"/>
              <w:rPr>
                <w:rFonts w:eastAsia="BatangChe" w:cstheme="minorHAnsi"/>
                <w:b w:val="0"/>
                <w:lang w:val="en-US"/>
              </w:rPr>
            </w:pPr>
            <w:r w:rsidRPr="00EC55C1">
              <w:rPr>
                <w:rFonts w:eastAsia="BatangChe" w:cstheme="minorHAnsi"/>
                <w:b w:val="0"/>
                <w:lang w:val="en-US"/>
              </w:rPr>
              <w:t>gain information about the pupils in the classroom;</w:t>
            </w:r>
          </w:p>
          <w:p w14:paraId="3AF57A4B" w14:textId="77777777" w:rsidR="00C03D7C" w:rsidRPr="00EC55C1" w:rsidRDefault="00C03D7C" w:rsidP="00C03D7C">
            <w:pPr>
              <w:numPr>
                <w:ilvl w:val="0"/>
                <w:numId w:val="5"/>
              </w:numPr>
              <w:spacing w:before="120" w:after="120"/>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286AD516" w14:textId="724B46BB" w:rsidR="005C61D7" w:rsidRPr="00EC55C1" w:rsidRDefault="00C03D7C" w:rsidP="00123FC1">
            <w:pPr>
              <w:numPr>
                <w:ilvl w:val="0"/>
                <w:numId w:val="5"/>
              </w:numPr>
              <w:spacing w:before="120" w:after="120"/>
              <w:jc w:val="both"/>
              <w:rPr>
                <w:rFonts w:eastAsia="BatangChe" w:cstheme="minorHAnsi"/>
                <w:b w:val="0"/>
                <w:lang w:val="en-US"/>
              </w:rPr>
            </w:pPr>
            <w:r w:rsidRPr="00EC55C1">
              <w:rPr>
                <w:rFonts w:eastAsia="BatangChe" w:cstheme="minorHAnsi"/>
                <w:b w:val="0"/>
                <w:lang w:val="en-US"/>
              </w:rPr>
              <w:t>use different ways of assessing pupils’ social, emotional as well as academic skills.</w:t>
            </w:r>
          </w:p>
        </w:tc>
      </w:tr>
    </w:tbl>
    <w:p w14:paraId="67E6B7A2" w14:textId="77777777" w:rsidR="00EC55C1" w:rsidRDefault="00EC55C1" w:rsidP="00B465F4">
      <w:pPr>
        <w:jc w:val="both"/>
        <w:rPr>
          <w:rFonts w:eastAsia="BatangChe" w:cstheme="minorHAnsi"/>
          <w:lang w:val="en-US"/>
        </w:rPr>
      </w:pPr>
    </w:p>
    <w:p w14:paraId="6189EB56" w14:textId="77777777" w:rsidR="00F110A8" w:rsidRDefault="00F110A8" w:rsidP="00B465F4">
      <w:pPr>
        <w:jc w:val="both"/>
        <w:rPr>
          <w:rFonts w:eastAsia="BatangChe" w:cstheme="minorHAnsi"/>
          <w:lang w:val="en-US"/>
        </w:rPr>
      </w:pPr>
    </w:p>
    <w:p w14:paraId="0316364F" w14:textId="5EE7B142" w:rsidR="00F110A8" w:rsidRDefault="00F110A8" w:rsidP="00B465F4">
      <w:pPr>
        <w:jc w:val="both"/>
        <w:rPr>
          <w:rFonts w:eastAsia="BatangChe" w:cstheme="minorHAnsi"/>
          <w:lang w:val="en-US"/>
        </w:rPr>
      </w:pPr>
    </w:p>
    <w:p w14:paraId="7988202B" w14:textId="76470C33" w:rsidR="00912709" w:rsidRDefault="00912709" w:rsidP="00B465F4">
      <w:pPr>
        <w:jc w:val="both"/>
        <w:rPr>
          <w:rFonts w:eastAsia="BatangChe" w:cstheme="minorHAnsi"/>
          <w:lang w:val="en-US"/>
        </w:rPr>
      </w:pPr>
    </w:p>
    <w:p w14:paraId="1EAC0707" w14:textId="48964CD1" w:rsidR="00912709" w:rsidRDefault="00912709" w:rsidP="00B465F4">
      <w:pPr>
        <w:jc w:val="both"/>
        <w:rPr>
          <w:rFonts w:eastAsia="BatangChe" w:cstheme="minorHAnsi"/>
          <w:lang w:val="en-US"/>
        </w:rPr>
      </w:pPr>
    </w:p>
    <w:p w14:paraId="490DCD62" w14:textId="318D122D" w:rsidR="00912709" w:rsidRDefault="00912709" w:rsidP="00B465F4">
      <w:pPr>
        <w:jc w:val="both"/>
        <w:rPr>
          <w:rFonts w:eastAsia="BatangChe" w:cstheme="minorHAnsi"/>
          <w:lang w:val="en-US"/>
        </w:rPr>
      </w:pPr>
    </w:p>
    <w:p w14:paraId="0BFF1F91" w14:textId="77777777" w:rsidR="00912709" w:rsidRDefault="00912709" w:rsidP="00B465F4">
      <w:pPr>
        <w:jc w:val="both"/>
        <w:rPr>
          <w:rFonts w:eastAsia="BatangChe" w:cstheme="minorHAnsi"/>
          <w:lang w:val="en-US"/>
        </w:rPr>
      </w:pPr>
    </w:p>
    <w:p w14:paraId="062E360A" w14:textId="77777777" w:rsidR="00F110A8" w:rsidRPr="00EC55C1" w:rsidRDefault="00F110A8" w:rsidP="00B465F4">
      <w:pPr>
        <w:jc w:val="both"/>
        <w:rPr>
          <w:rFonts w:eastAsia="BatangChe" w:cstheme="minorHAnsi"/>
          <w:lang w:val="en-US"/>
        </w:rPr>
      </w:pPr>
    </w:p>
    <w:tbl>
      <w:tblPr>
        <w:tblStyle w:val="Tablanormal11"/>
        <w:tblW w:w="8789" w:type="dxa"/>
        <w:tblLook w:val="04A0" w:firstRow="1" w:lastRow="0" w:firstColumn="1" w:lastColumn="0" w:noHBand="0" w:noVBand="1"/>
      </w:tblPr>
      <w:tblGrid>
        <w:gridCol w:w="2116"/>
        <w:gridCol w:w="6673"/>
      </w:tblGrid>
      <w:tr w:rsidR="00C03D7C" w:rsidRPr="00EF6E46" w14:paraId="1D629741" w14:textId="77777777" w:rsidTr="0084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1E6ED809" w14:textId="17653CB1" w:rsidR="00C03D7C" w:rsidRPr="00EC55C1" w:rsidRDefault="00C03D7C" w:rsidP="00C03D7C">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t xml:space="preserve">III. Formative and Summative assessment </w:t>
            </w:r>
          </w:p>
        </w:tc>
      </w:tr>
      <w:tr w:rsidR="00C03D7C" w:rsidRPr="00EC55C1" w14:paraId="4FA0F4D5" w14:textId="77777777" w:rsidTr="00845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6A51651D" w14:textId="4E9410F0" w:rsidR="00C03D7C" w:rsidRPr="00EC55C1" w:rsidRDefault="00C03D7C" w:rsidP="00C03D7C">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3.1. Introduction </w:t>
            </w:r>
          </w:p>
        </w:tc>
      </w:tr>
      <w:tr w:rsidR="00C03D7C" w:rsidRPr="00EC55C1" w14:paraId="7E89ABDE" w14:textId="77777777" w:rsidTr="00123FC1">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14:paraId="374F29ED" w14:textId="0E0CAD14" w:rsidR="00C25D9B" w:rsidRPr="00EC55C1" w:rsidRDefault="00C25D9B" w:rsidP="00C03D7C">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748352" behindDoc="1" locked="0" layoutInCell="1" allowOverlap="1" wp14:anchorId="4D97A949" wp14:editId="3B7FC37D">
                  <wp:simplePos x="0" y="0"/>
                  <wp:positionH relativeFrom="column">
                    <wp:posOffset>-647065</wp:posOffset>
                  </wp:positionH>
                  <wp:positionV relativeFrom="paragraph">
                    <wp:posOffset>8255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DD6D69" w14:textId="1EDAC8E1" w:rsidR="00C03D7C" w:rsidRPr="00EC55C1" w:rsidRDefault="00C03D7C" w:rsidP="00C03D7C">
            <w:pPr>
              <w:spacing w:before="120" w:after="120"/>
              <w:rPr>
                <w:rFonts w:eastAsia="BatangChe" w:cstheme="minorHAnsi"/>
                <w:b w:val="0"/>
                <w:color w:val="000000" w:themeColor="text1"/>
                <w:lang w:val="en-US"/>
              </w:rPr>
            </w:pPr>
          </w:p>
        </w:tc>
        <w:tc>
          <w:tcPr>
            <w:tcW w:w="6673" w:type="dxa"/>
            <w:shd w:val="clear" w:color="auto" w:fill="auto"/>
            <w:vAlign w:val="center"/>
          </w:tcPr>
          <w:p w14:paraId="05BB53C7" w14:textId="7B9E9AA8" w:rsidR="00C03D7C" w:rsidRPr="00EC55C1" w:rsidRDefault="006765DD" w:rsidP="0053752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07072" behindDoc="1" locked="0" layoutInCell="1" allowOverlap="1" wp14:anchorId="4C06B64C" wp14:editId="05AD3F66">
                  <wp:simplePos x="0" y="0"/>
                  <wp:positionH relativeFrom="column">
                    <wp:posOffset>-568325</wp:posOffset>
                  </wp:positionH>
                  <wp:positionV relativeFrom="page">
                    <wp:posOffset>-87630</wp:posOffset>
                  </wp:positionV>
                  <wp:extent cx="481965" cy="478790"/>
                  <wp:effectExtent l="0" t="0" r="0" b="0"/>
                  <wp:wrapTight wrapText="bothSides">
                    <wp:wrapPolygon edited="0">
                      <wp:start x="4269" y="0"/>
                      <wp:lineTo x="0" y="4297"/>
                      <wp:lineTo x="0" y="16329"/>
                      <wp:lineTo x="4269" y="20626"/>
                      <wp:lineTo x="16221" y="20626"/>
                      <wp:lineTo x="20490" y="16329"/>
                      <wp:lineTo x="20490" y="4297"/>
                      <wp:lineTo x="16221" y="0"/>
                      <wp:lineTo x="4269" y="0"/>
                    </wp:wrapPolygon>
                  </wp:wrapTight>
                  <wp:docPr id="5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96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D7C" w:rsidRPr="00EC55C1">
              <w:rPr>
                <w:rFonts w:eastAsia="BatangChe" w:cstheme="minorHAnsi"/>
                <w:bCs/>
                <w:color w:val="000000" w:themeColor="text1"/>
                <w:lang w:val="en-US"/>
              </w:rPr>
              <w:t>Duration: 1</w:t>
            </w:r>
            <w:r w:rsidRPr="00EC55C1">
              <w:rPr>
                <w:rFonts w:eastAsia="BatangChe" w:cstheme="minorHAnsi"/>
                <w:bCs/>
                <w:color w:val="000000" w:themeColor="text1"/>
                <w:lang w:val="en-US"/>
              </w:rPr>
              <w:t>5</w:t>
            </w:r>
            <w:r w:rsidR="00C03D7C" w:rsidRPr="00EC55C1">
              <w:rPr>
                <w:rFonts w:eastAsia="BatangChe" w:cstheme="minorHAnsi"/>
                <w:bCs/>
                <w:color w:val="000000" w:themeColor="text1"/>
                <w:lang w:val="en-US"/>
              </w:rPr>
              <w:t xml:space="preserve"> minutes</w:t>
            </w:r>
          </w:p>
        </w:tc>
      </w:tr>
      <w:tr w:rsidR="00C03D7C" w:rsidRPr="00EF6E46" w14:paraId="6928AE02" w14:textId="77777777" w:rsidTr="00845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029354CB" w14:textId="3090BE12" w:rsidR="00C03D7C" w:rsidRPr="00EC55C1" w:rsidRDefault="00C03D7C" w:rsidP="00C03D7C">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students are introduced to </w:t>
            </w:r>
            <w:r w:rsidR="006765DD" w:rsidRPr="00EC55C1">
              <w:rPr>
                <w:rFonts w:eastAsia="BatangChe" w:cstheme="minorHAnsi"/>
                <w:b w:val="0"/>
                <w:color w:val="000000" w:themeColor="text1"/>
                <w:lang w:val="en-US"/>
              </w:rPr>
              <w:t xml:space="preserve">the idea of assessment practices and their link to social and educational policies, followed by an introduction to </w:t>
            </w:r>
            <w:r w:rsidRPr="00EC55C1">
              <w:rPr>
                <w:rFonts w:eastAsia="BatangChe" w:cstheme="minorHAnsi"/>
                <w:b w:val="0"/>
                <w:color w:val="000000" w:themeColor="text1"/>
                <w:lang w:val="en-US"/>
              </w:rPr>
              <w:t xml:space="preserve">formative and summative assessment with the help of powerpoint slides. </w:t>
            </w:r>
          </w:p>
        </w:tc>
      </w:tr>
      <w:tr w:rsidR="00C03D7C" w:rsidRPr="00EF6E46" w14:paraId="5C94A556" w14:textId="77777777" w:rsidTr="008458D0">
        <w:trPr>
          <w:trHeight w:val="1536"/>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8A880C2" w14:textId="7275DFB7" w:rsidR="00C03D7C" w:rsidRPr="00EC55C1" w:rsidRDefault="00C03D7C"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536070E3" w14:textId="5A7AE556" w:rsidR="00C03D7C" w:rsidRPr="00EC55C1" w:rsidRDefault="00C03D7C"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gain information about the pupils in the classroom;</w:t>
            </w:r>
          </w:p>
          <w:p w14:paraId="35D78936" w14:textId="33F3CFC7" w:rsidR="00C03D7C" w:rsidRPr="00EC55C1" w:rsidRDefault="00C03D7C"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27A0BD8D" w14:textId="7D92CB97" w:rsidR="00C03D7C" w:rsidRPr="00EC55C1" w:rsidRDefault="00C03D7C"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use different ways of assessing pupils’ social, emotional as well as academic skills.</w:t>
            </w:r>
          </w:p>
        </w:tc>
      </w:tr>
    </w:tbl>
    <w:p w14:paraId="55527849" w14:textId="77777777" w:rsidR="00CB1B5C" w:rsidRPr="00EC55C1" w:rsidRDefault="00CB1B5C">
      <w:pPr>
        <w:rPr>
          <w:lang w:val="en-US"/>
        </w:rPr>
      </w:pPr>
      <w:r w:rsidRPr="00EC55C1">
        <w:rPr>
          <w:b/>
          <w:bCs/>
          <w:lang w:val="en-US"/>
        </w:rPr>
        <w:br w:type="page"/>
      </w:r>
    </w:p>
    <w:tbl>
      <w:tblPr>
        <w:tblStyle w:val="Tablanormal11"/>
        <w:tblW w:w="8789" w:type="dxa"/>
        <w:tblLook w:val="04A0" w:firstRow="1" w:lastRow="0" w:firstColumn="1" w:lastColumn="0" w:noHBand="0" w:noVBand="1"/>
      </w:tblPr>
      <w:tblGrid>
        <w:gridCol w:w="2116"/>
        <w:gridCol w:w="856"/>
        <w:gridCol w:w="5817"/>
      </w:tblGrid>
      <w:tr w:rsidR="00912709" w:rsidRPr="00EF6E46" w14:paraId="00FF5836" w14:textId="77777777" w:rsidTr="00E33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1F6DD"/>
          </w:tcPr>
          <w:p w14:paraId="3AA5AD8A" w14:textId="77777777" w:rsidR="00912709" w:rsidRPr="00EC55C1" w:rsidRDefault="00912709" w:rsidP="00E3340E">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lastRenderedPageBreak/>
              <w:t xml:space="preserve">III. Formative and Summative assessment </w:t>
            </w:r>
          </w:p>
        </w:tc>
      </w:tr>
      <w:tr w:rsidR="00123FC1" w:rsidRPr="00EC55C1" w14:paraId="4223EDC2" w14:textId="77777777" w:rsidTr="00CD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AFFE7"/>
          </w:tcPr>
          <w:p w14:paraId="1E3DC10E" w14:textId="4C6565FA" w:rsidR="00123FC1" w:rsidRPr="00EC55C1" w:rsidRDefault="00EC55C1" w:rsidP="00123FC1">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3.2</w:t>
            </w:r>
            <w:r w:rsidR="00123FC1" w:rsidRPr="00EC55C1">
              <w:rPr>
                <w:rFonts w:asciiTheme="minorHAnsi" w:eastAsia="BatangChe" w:hAnsiTheme="minorHAnsi" w:cstheme="minorHAnsi"/>
                <w:color w:val="323E4F" w:themeColor="text2" w:themeShade="BF"/>
                <w:sz w:val="24"/>
                <w:szCs w:val="24"/>
                <w:lang w:val="en-US"/>
              </w:rPr>
              <w:t xml:space="preserve">. Case Study </w:t>
            </w:r>
          </w:p>
        </w:tc>
      </w:tr>
      <w:tr w:rsidR="00123FC1" w:rsidRPr="00EC55C1" w14:paraId="068251AC" w14:textId="77777777" w:rsidTr="00CD21DC">
        <w:tc>
          <w:tcPr>
            <w:cnfStyle w:val="001000000000" w:firstRow="0" w:lastRow="0" w:firstColumn="1" w:lastColumn="0" w:oddVBand="0" w:evenVBand="0" w:oddHBand="0" w:evenHBand="0" w:firstRowFirstColumn="0" w:firstRowLastColumn="0" w:lastRowFirstColumn="0" w:lastRowLastColumn="0"/>
            <w:tcW w:w="2116" w:type="dxa"/>
            <w:shd w:val="clear" w:color="auto" w:fill="auto"/>
            <w:vAlign w:val="center"/>
          </w:tcPr>
          <w:p w14:paraId="2D149DAC" w14:textId="7CBC7AB7" w:rsidR="00123FC1" w:rsidRPr="00EC55C1" w:rsidRDefault="00123FC1" w:rsidP="00CD21DC">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44960" behindDoc="1" locked="0" layoutInCell="1" allowOverlap="1" wp14:anchorId="4DF120F6" wp14:editId="3AA40727">
                  <wp:simplePos x="0" y="0"/>
                  <wp:positionH relativeFrom="column">
                    <wp:posOffset>567055</wp:posOffset>
                  </wp:positionH>
                  <wp:positionV relativeFrom="paragraph">
                    <wp:posOffset>-504190</wp:posOffset>
                  </wp:positionV>
                  <wp:extent cx="500380" cy="497205"/>
                  <wp:effectExtent l="0" t="0" r="0" b="0"/>
                  <wp:wrapTight wrapText="bothSides">
                    <wp:wrapPolygon edited="0">
                      <wp:start x="5756" y="0"/>
                      <wp:lineTo x="0" y="4138"/>
                      <wp:lineTo x="0" y="16552"/>
                      <wp:lineTo x="5756" y="20690"/>
                      <wp:lineTo x="16447" y="20690"/>
                      <wp:lineTo x="20558" y="18207"/>
                      <wp:lineTo x="20558" y="2483"/>
                      <wp:lineTo x="16447" y="0"/>
                      <wp:lineTo x="5756" y="0"/>
                    </wp:wrapPolygon>
                  </wp:wrapTight>
                  <wp:docPr id="5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00380" cy="497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942912" behindDoc="0" locked="0" layoutInCell="1" allowOverlap="1" wp14:anchorId="125383BE" wp14:editId="3DB14F1B">
                  <wp:simplePos x="0" y="0"/>
                  <wp:positionH relativeFrom="column">
                    <wp:posOffset>-47625</wp:posOffset>
                  </wp:positionH>
                  <wp:positionV relativeFrom="paragraph">
                    <wp:posOffset>20955</wp:posOffset>
                  </wp:positionV>
                  <wp:extent cx="514800" cy="511200"/>
                  <wp:effectExtent l="0" t="0" r="0" b="0"/>
                  <wp:wrapNone/>
                  <wp:docPr id="4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tretch>
                            <a:fillRect/>
                          </a:stretch>
                        </pic:blipFill>
                        <pic:spPr bwMode="auto">
                          <a:xfrm flipH="1">
                            <a:off x="0" y="0"/>
                            <a:ext cx="514800" cy="51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F1AC53" w14:textId="5A01A9EB" w:rsidR="00123FC1" w:rsidRPr="00EC55C1" w:rsidRDefault="00123FC1" w:rsidP="00CD21DC">
            <w:pPr>
              <w:spacing w:before="120" w:after="120"/>
              <w:rPr>
                <w:rFonts w:eastAsia="BatangChe" w:cstheme="minorHAnsi"/>
                <w:b w:val="0"/>
                <w:color w:val="000000" w:themeColor="text1"/>
                <w:lang w:val="en-US"/>
              </w:rPr>
            </w:pPr>
          </w:p>
        </w:tc>
        <w:tc>
          <w:tcPr>
            <w:tcW w:w="6673" w:type="dxa"/>
            <w:gridSpan w:val="2"/>
            <w:shd w:val="clear" w:color="auto" w:fill="auto"/>
            <w:vAlign w:val="center"/>
          </w:tcPr>
          <w:p w14:paraId="746CA1A6" w14:textId="1418F726" w:rsidR="00123FC1" w:rsidRPr="002757FA" w:rsidRDefault="00123FC1" w:rsidP="00CD21DC">
            <w:pPr>
              <w:cnfStyle w:val="000000000000" w:firstRow="0" w:lastRow="0" w:firstColumn="0" w:lastColumn="0" w:oddVBand="0" w:evenVBand="0" w:oddHBand="0" w:evenHBand="0" w:firstRowFirstColumn="0" w:firstRowLastColumn="0" w:lastRowFirstColumn="0" w:lastRowLastColumn="0"/>
              <w:rPr>
                <w:rFonts w:cstheme="minorHAnsi"/>
                <w:noProof/>
                <w:lang w:eastAsia="es-ES_tradnl"/>
              </w:rPr>
            </w:pPr>
            <w:r w:rsidRPr="00EC55C1">
              <w:rPr>
                <w:rFonts w:cstheme="minorHAnsi"/>
                <w:noProof/>
                <w:lang w:eastAsia="es-ES_tradnl"/>
              </w:rPr>
              <w:drawing>
                <wp:anchor distT="0" distB="0" distL="114300" distR="114300" simplePos="0" relativeHeight="251940864" behindDoc="1" locked="0" layoutInCell="1" allowOverlap="1" wp14:anchorId="5F1988FE" wp14:editId="71A957CE">
                  <wp:simplePos x="0" y="0"/>
                  <wp:positionH relativeFrom="column">
                    <wp:posOffset>-568325</wp:posOffset>
                  </wp:positionH>
                  <wp:positionV relativeFrom="page">
                    <wp:posOffset>-87630</wp:posOffset>
                  </wp:positionV>
                  <wp:extent cx="481965" cy="478790"/>
                  <wp:effectExtent l="0" t="0" r="0" b="0"/>
                  <wp:wrapTight wrapText="bothSides">
                    <wp:wrapPolygon edited="0">
                      <wp:start x="4269" y="0"/>
                      <wp:lineTo x="0" y="4297"/>
                      <wp:lineTo x="0" y="16329"/>
                      <wp:lineTo x="4269" y="20626"/>
                      <wp:lineTo x="16221" y="20626"/>
                      <wp:lineTo x="20490" y="16329"/>
                      <wp:lineTo x="20490" y="4297"/>
                      <wp:lineTo x="16221" y="0"/>
                      <wp:lineTo x="4269" y="0"/>
                    </wp:wrapPolygon>
                  </wp:wrapTight>
                  <wp:docPr id="3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96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7FA">
              <w:rPr>
                <w:rFonts w:cstheme="minorHAnsi"/>
                <w:noProof/>
                <w:lang w:eastAsia="es-ES_tradnl"/>
              </w:rPr>
              <w:t>Duration: 15 minutes</w:t>
            </w:r>
          </w:p>
        </w:tc>
      </w:tr>
      <w:tr w:rsidR="00C25D9B" w:rsidRPr="00EF6E46" w14:paraId="7DD094D4" w14:textId="77777777" w:rsidTr="00845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6D5F586F" w14:textId="35779880" w:rsidR="00C25D9B" w:rsidRPr="00EC55C1" w:rsidRDefault="00C25D9B" w:rsidP="00C25D9B">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In this activity students are invited to read a set of vignettes and to discuss</w:t>
            </w:r>
            <w:r w:rsidR="00EA0CD3" w:rsidRPr="00EC55C1">
              <w:rPr>
                <w:rFonts w:eastAsia="BatangChe" w:cstheme="minorHAnsi"/>
                <w:b w:val="0"/>
                <w:color w:val="000000" w:themeColor="text1"/>
                <w:lang w:val="en-US"/>
              </w:rPr>
              <w:t xml:space="preserve"> in groups</w:t>
            </w:r>
            <w:r w:rsidRPr="00EC55C1">
              <w:rPr>
                <w:rFonts w:eastAsia="BatangChe" w:cstheme="minorHAnsi"/>
                <w:b w:val="0"/>
                <w:color w:val="000000" w:themeColor="text1"/>
                <w:lang w:val="en-US"/>
              </w:rPr>
              <w:t xml:space="preserve"> when the teacher was assessing students formatively or summatively. </w:t>
            </w:r>
          </w:p>
        </w:tc>
      </w:tr>
      <w:tr w:rsidR="00C25D9B" w:rsidRPr="00EF6E46" w14:paraId="634972AA" w14:textId="77777777" w:rsidTr="008458D0">
        <w:trPr>
          <w:trHeight w:val="1536"/>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45EA889E" w14:textId="77777777" w:rsidR="00C25D9B" w:rsidRPr="00EC55C1" w:rsidRDefault="00C25D9B"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5187FC20" w14:textId="77777777" w:rsidR="00C25D9B" w:rsidRPr="00EC55C1" w:rsidRDefault="00C25D9B"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gain information about the pupils in the classroom;</w:t>
            </w:r>
          </w:p>
          <w:p w14:paraId="68E03296" w14:textId="77777777" w:rsidR="00C25D9B" w:rsidRPr="00EC55C1" w:rsidRDefault="00C25D9B"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7C0191F6" w14:textId="77777777" w:rsidR="00C25D9B" w:rsidRPr="00EC55C1" w:rsidRDefault="00C25D9B"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use different ways of assessing pupils’ social, emotional as well as academic skills.</w:t>
            </w:r>
          </w:p>
        </w:tc>
      </w:tr>
      <w:tr w:rsidR="008458D0" w:rsidRPr="00EC55C1" w14:paraId="37E666B9" w14:textId="77777777" w:rsidTr="00845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AFFE7"/>
          </w:tcPr>
          <w:p w14:paraId="1E1F755E" w14:textId="6E14D106" w:rsidR="008458D0" w:rsidRPr="00EC55C1" w:rsidRDefault="008458D0" w:rsidP="008458D0">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3.3. </w:t>
            </w:r>
            <w:r w:rsidR="00634CA9" w:rsidRPr="00EC55C1">
              <w:rPr>
                <w:rFonts w:asciiTheme="minorHAnsi" w:eastAsia="BatangChe" w:hAnsiTheme="minorHAnsi" w:cstheme="minorHAnsi"/>
                <w:color w:val="323E4F" w:themeColor="text2" w:themeShade="BF"/>
                <w:sz w:val="24"/>
                <w:szCs w:val="24"/>
                <w:lang w:val="en-US"/>
              </w:rPr>
              <w:t>High Stakes Examinations</w:t>
            </w:r>
          </w:p>
        </w:tc>
      </w:tr>
      <w:tr w:rsidR="008458D0" w:rsidRPr="00EC55C1" w14:paraId="2EA32CC4" w14:textId="77777777" w:rsidTr="008458D0">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auto"/>
            <w:vAlign w:val="center"/>
          </w:tcPr>
          <w:p w14:paraId="1CFF9D4D" w14:textId="5743D430" w:rsidR="008458D0" w:rsidRPr="00EC55C1" w:rsidRDefault="00F07F8F" w:rsidP="00634CA9">
            <w:pPr>
              <w:spacing w:before="120" w:after="120"/>
              <w:jc w:val="center"/>
              <w:rPr>
                <w:rFonts w:eastAsia="BatangChe" w:cstheme="minorHAnsi"/>
                <w:b w:val="0"/>
                <w:color w:val="000000" w:themeColor="text1"/>
                <w:lang w:val="en-US"/>
              </w:rPr>
            </w:pPr>
            <w:r w:rsidRPr="00EC55C1">
              <w:rPr>
                <w:rFonts w:cstheme="minorHAnsi"/>
                <w:noProof/>
                <w:lang w:eastAsia="es-ES_tradnl"/>
              </w:rPr>
              <w:drawing>
                <wp:inline distT="0" distB="0" distL="0" distR="0" wp14:anchorId="60302A79" wp14:editId="32DA5985">
                  <wp:extent cx="468000" cy="468000"/>
                  <wp:effectExtent l="0" t="0" r="0" b="0"/>
                  <wp:docPr id="45"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EC55C1">
              <w:rPr>
                <w:rFonts w:cstheme="minorHAnsi"/>
                <w:noProof/>
                <w:lang w:eastAsia="es-ES_tradnl"/>
              </w:rPr>
              <w:drawing>
                <wp:anchor distT="0" distB="0" distL="114300" distR="114300" simplePos="0" relativeHeight="251890688" behindDoc="1" locked="0" layoutInCell="1" allowOverlap="1" wp14:anchorId="79C8F79E" wp14:editId="4F49A4CB">
                  <wp:simplePos x="0" y="0"/>
                  <wp:positionH relativeFrom="column">
                    <wp:posOffset>-435610</wp:posOffset>
                  </wp:positionH>
                  <wp:positionV relativeFrom="paragraph">
                    <wp:posOffset>40640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2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58D0" w:rsidRPr="00EC55C1">
              <w:rPr>
                <w:rFonts w:cstheme="minorHAnsi"/>
                <w:noProof/>
                <w:lang w:eastAsia="es-ES_tradnl"/>
              </w:rPr>
              <w:drawing>
                <wp:anchor distT="0" distB="0" distL="114300" distR="114300" simplePos="0" relativeHeight="251891712" behindDoc="1" locked="0" layoutInCell="1" allowOverlap="1" wp14:anchorId="4E61DC4C" wp14:editId="2E8B0DD0">
                  <wp:simplePos x="0" y="0"/>
                  <wp:positionH relativeFrom="column">
                    <wp:posOffset>1222375</wp:posOffset>
                  </wp:positionH>
                  <wp:positionV relativeFrom="paragraph">
                    <wp:posOffset>29845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2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817" w:type="dxa"/>
            <w:shd w:val="clear" w:color="auto" w:fill="auto"/>
            <w:vAlign w:val="center"/>
          </w:tcPr>
          <w:p w14:paraId="15426180" w14:textId="0D33FD73" w:rsidR="008458D0" w:rsidRPr="00EC55C1" w:rsidRDefault="00852870" w:rsidP="00852870">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182645DD" wp14:editId="3588D53A">
                  <wp:extent cx="488092" cy="488092"/>
                  <wp:effectExtent l="0" t="0" r="7620" b="7620"/>
                  <wp:docPr id="46" name="Picture 46" descr="C:\Users\User\AppData\Local\Temp\Temp1_IncluSMe icons_renamed (1).zip\IncluSMe icons\Icons as JPEG\3-5_timing-3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IncluSMe icons_renamed (1).zip\IncluSMe icons\Icons as JPEG\3-5_timing-30min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8" cy="503938"/>
                          </a:xfrm>
                          <a:prstGeom prst="rect">
                            <a:avLst/>
                          </a:prstGeom>
                          <a:noFill/>
                          <a:ln>
                            <a:noFill/>
                          </a:ln>
                        </pic:spPr>
                      </pic:pic>
                    </a:graphicData>
                  </a:graphic>
                </wp:inline>
              </w:drawing>
            </w:r>
            <w:r w:rsidR="00F07F8F" w:rsidRPr="00EC55C1">
              <w:rPr>
                <w:rFonts w:eastAsia="BatangChe" w:cstheme="minorHAnsi"/>
                <w:bCs/>
                <w:color w:val="000000" w:themeColor="text1"/>
                <w:lang w:val="en-US"/>
              </w:rPr>
              <w:t xml:space="preserve"> </w:t>
            </w:r>
            <w:r w:rsidR="008458D0" w:rsidRPr="00EC55C1">
              <w:rPr>
                <w:rFonts w:eastAsia="BatangChe" w:cstheme="minorHAnsi"/>
                <w:bCs/>
                <w:color w:val="000000" w:themeColor="text1"/>
                <w:lang w:val="en-US"/>
              </w:rPr>
              <w:t xml:space="preserve">Duration: </w:t>
            </w:r>
            <w:r w:rsidRPr="00EC55C1">
              <w:rPr>
                <w:rFonts w:eastAsia="BatangChe" w:cstheme="minorHAnsi"/>
                <w:bCs/>
                <w:color w:val="000000" w:themeColor="text1"/>
                <w:lang w:val="en-US"/>
              </w:rPr>
              <w:t>3</w:t>
            </w:r>
            <w:r w:rsidR="00F07F8F" w:rsidRPr="00EC55C1">
              <w:rPr>
                <w:rFonts w:eastAsia="BatangChe" w:cstheme="minorHAnsi"/>
                <w:bCs/>
                <w:color w:val="000000" w:themeColor="text1"/>
                <w:lang w:val="en-US"/>
              </w:rPr>
              <w:t>0</w:t>
            </w:r>
            <w:r w:rsidR="008458D0" w:rsidRPr="00EC55C1">
              <w:rPr>
                <w:rFonts w:eastAsia="BatangChe" w:cstheme="minorHAnsi"/>
                <w:bCs/>
                <w:color w:val="000000" w:themeColor="text1"/>
                <w:lang w:val="en-US"/>
              </w:rPr>
              <w:t xml:space="preserve"> minutes</w:t>
            </w:r>
          </w:p>
        </w:tc>
      </w:tr>
      <w:tr w:rsidR="008458D0" w:rsidRPr="00EF6E46" w14:paraId="22E88D0C" w14:textId="77777777" w:rsidTr="00845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44F916B2" w14:textId="5B39AD1B" w:rsidR="008458D0" w:rsidRPr="00EC55C1" w:rsidRDefault="008458D0" w:rsidP="00EA0CD3">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w:t>
            </w:r>
            <w:r w:rsidR="00123FC1" w:rsidRPr="00EC55C1">
              <w:rPr>
                <w:rFonts w:eastAsia="BatangChe" w:cstheme="minorHAnsi"/>
                <w:b w:val="0"/>
                <w:color w:val="000000" w:themeColor="text1"/>
                <w:lang w:val="en-US"/>
              </w:rPr>
              <w:t>activity,</w:t>
            </w:r>
            <w:r w:rsidRPr="00EC55C1">
              <w:rPr>
                <w:rFonts w:eastAsia="BatangChe" w:cstheme="minorHAnsi"/>
                <w:b w:val="0"/>
                <w:color w:val="000000" w:themeColor="text1"/>
                <w:lang w:val="en-US"/>
              </w:rPr>
              <w:t xml:space="preserve"> the educator introduces the topic: High stakes examinations. Students are given two statements</w:t>
            </w:r>
            <w:r w:rsidR="00F07F8F" w:rsidRPr="00EC55C1">
              <w:rPr>
                <w:rFonts w:eastAsia="BatangChe" w:cstheme="minorHAnsi"/>
                <w:b w:val="0"/>
                <w:color w:val="000000" w:themeColor="text1"/>
                <w:lang w:val="en-US"/>
              </w:rPr>
              <w:t xml:space="preserve"> related to high stakes examination: </w:t>
            </w:r>
            <w:r w:rsidR="00EA0CD3" w:rsidRPr="00EC55C1">
              <w:rPr>
                <w:rFonts w:eastAsia="BatangChe" w:cstheme="minorHAnsi"/>
                <w:b w:val="0"/>
                <w:color w:val="000000" w:themeColor="text1"/>
                <w:lang w:val="en-US"/>
              </w:rPr>
              <w:t>a statement</w:t>
            </w:r>
            <w:r w:rsidR="00F07F8F" w:rsidRPr="00EC55C1">
              <w:rPr>
                <w:rFonts w:eastAsia="BatangChe" w:cstheme="minorHAnsi"/>
                <w:b w:val="0"/>
                <w:color w:val="000000" w:themeColor="text1"/>
                <w:lang w:val="en-US"/>
              </w:rPr>
              <w:t xml:space="preserve"> in favour of high stakes examinations and the other a student’s perspective. They are asked to discuss the statements. This is followed by the educator’s presentation about the possible effects of examinations (no discussion of fairness at this stage).</w:t>
            </w:r>
          </w:p>
        </w:tc>
      </w:tr>
      <w:tr w:rsidR="008458D0" w:rsidRPr="00EF6E46" w14:paraId="72735A73" w14:textId="77777777" w:rsidTr="00123FC1">
        <w:trPr>
          <w:trHeight w:val="773"/>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4E77CBCB" w14:textId="77777777" w:rsidR="008458D0" w:rsidRPr="00EC55C1" w:rsidRDefault="008458D0"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1FBD6771" w14:textId="7DA91CED" w:rsidR="00F07F8F" w:rsidRPr="00EC55C1" w:rsidRDefault="00F07F8F" w:rsidP="00123FC1">
            <w:pPr>
              <w:numPr>
                <w:ilvl w:val="0"/>
                <w:numId w:val="5"/>
              </w:numPr>
              <w:spacing w:before="80" w:after="80"/>
              <w:ind w:left="714" w:hanging="357"/>
              <w:jc w:val="both"/>
              <w:rPr>
                <w:rFonts w:eastAsia="BatangChe" w:cstheme="minorHAnsi"/>
                <w:b w:val="0"/>
                <w:lang w:val="en-US"/>
              </w:rPr>
            </w:pPr>
            <w:r w:rsidRPr="00EC55C1">
              <w:rPr>
                <w:rFonts w:eastAsia="BatangChe" w:cstheme="minorHAnsi"/>
                <w:b w:val="0"/>
                <w:lang w:val="en-US"/>
              </w:rPr>
              <w:t>examine their own beliefs and expectations related to assessment;</w:t>
            </w:r>
          </w:p>
          <w:p w14:paraId="7E2527C3" w14:textId="4876156C" w:rsidR="008458D0" w:rsidRPr="00EC55C1" w:rsidRDefault="00F07F8F" w:rsidP="00123FC1">
            <w:pPr>
              <w:numPr>
                <w:ilvl w:val="0"/>
                <w:numId w:val="5"/>
              </w:numPr>
              <w:spacing w:before="80" w:after="80"/>
              <w:ind w:left="714" w:hanging="357"/>
              <w:jc w:val="both"/>
              <w:rPr>
                <w:rFonts w:cstheme="minorHAnsi"/>
                <w:b w:val="0"/>
                <w:lang w:val="en-US"/>
              </w:rPr>
            </w:pPr>
            <w:r w:rsidRPr="00EC55C1">
              <w:rPr>
                <w:rFonts w:eastAsia="BatangChe" w:cstheme="minorHAnsi"/>
                <w:b w:val="0"/>
                <w:lang w:val="en-US"/>
              </w:rPr>
              <w:t>critically evaluate the impact of assessment practices on learners, pedagogy and curriculum.</w:t>
            </w:r>
          </w:p>
        </w:tc>
      </w:tr>
      <w:tr w:rsidR="00EC55C1" w:rsidRPr="00EC55C1" w14:paraId="7BCE0A1D"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FAFFE7"/>
          </w:tcPr>
          <w:p w14:paraId="36C3422A" w14:textId="2CC28DD4" w:rsidR="00EC55C1" w:rsidRPr="00EC55C1" w:rsidRDefault="00EC55C1" w:rsidP="00445A4A">
            <w:pPr>
              <w:pStyle w:val="Ttulo2"/>
              <w:spacing w:before="120" w:after="120"/>
              <w:jc w:val="both"/>
              <w:outlineLvl w:val="1"/>
              <w:rPr>
                <w:rFonts w:asciiTheme="minorHAnsi" w:eastAsia="BatangChe" w:hAnsiTheme="minorHAnsi" w:cstheme="minorHAnsi"/>
                <w:color w:val="000000" w:themeColor="text1"/>
                <w:sz w:val="24"/>
                <w:szCs w:val="24"/>
                <w:lang w:val="en-US"/>
              </w:rPr>
            </w:pPr>
            <w:r>
              <w:rPr>
                <w:rFonts w:asciiTheme="minorHAnsi" w:eastAsia="BatangChe" w:hAnsiTheme="minorHAnsi" w:cstheme="minorHAnsi"/>
                <w:color w:val="323E4F" w:themeColor="text2" w:themeShade="BF"/>
                <w:sz w:val="24"/>
                <w:szCs w:val="24"/>
                <w:lang w:val="en-US"/>
              </w:rPr>
              <w:t>3.4</w:t>
            </w:r>
            <w:r w:rsidRPr="00EC55C1">
              <w:rPr>
                <w:rFonts w:asciiTheme="minorHAnsi" w:eastAsia="BatangChe" w:hAnsiTheme="minorHAnsi" w:cstheme="minorHAnsi"/>
                <w:color w:val="323E4F" w:themeColor="text2" w:themeShade="BF"/>
                <w:sz w:val="24"/>
                <w:szCs w:val="24"/>
                <w:lang w:val="en-US"/>
              </w:rPr>
              <w:t>. Case Study</w:t>
            </w:r>
          </w:p>
        </w:tc>
      </w:tr>
      <w:tr w:rsidR="00EC55C1" w:rsidRPr="00EC55C1" w14:paraId="5101A480" w14:textId="77777777" w:rsidTr="00EC55C1">
        <w:trPr>
          <w:trHeight w:val="1013"/>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auto"/>
            <w:vAlign w:val="center"/>
          </w:tcPr>
          <w:p w14:paraId="6F565475" w14:textId="77777777" w:rsidR="00EC55C1" w:rsidRPr="00EC55C1" w:rsidRDefault="00EC55C1" w:rsidP="00445A4A">
            <w:pPr>
              <w:spacing w:before="120" w:after="120"/>
              <w:jc w:val="center"/>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949056" behindDoc="1" locked="0" layoutInCell="1" allowOverlap="1" wp14:anchorId="7D9B2A0B" wp14:editId="44A8F1A4">
                  <wp:simplePos x="0" y="0"/>
                  <wp:positionH relativeFrom="column">
                    <wp:posOffset>518795</wp:posOffset>
                  </wp:positionH>
                  <wp:positionV relativeFrom="paragraph">
                    <wp:posOffset>73025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6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947008" behindDoc="1" locked="0" layoutInCell="1" allowOverlap="1" wp14:anchorId="204AEDFB" wp14:editId="75988202">
                  <wp:simplePos x="0" y="0"/>
                  <wp:positionH relativeFrom="column">
                    <wp:posOffset>-179705</wp:posOffset>
                  </wp:positionH>
                  <wp:positionV relativeFrom="paragraph">
                    <wp:posOffset>89535</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6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 w:val="0"/>
                <w:color w:val="000000" w:themeColor="text1"/>
                <w:lang w:val="en-US"/>
              </w:rPr>
              <w:t xml:space="preserve"> </w:t>
            </w:r>
            <w:r w:rsidRPr="00EC55C1">
              <w:rPr>
                <w:rFonts w:cstheme="minorHAnsi"/>
                <w:noProof/>
                <w:lang w:eastAsia="es-ES_tradnl"/>
              </w:rPr>
              <w:drawing>
                <wp:inline distT="0" distB="0" distL="0" distR="0" wp14:anchorId="76C08008" wp14:editId="51FCB61B">
                  <wp:extent cx="468000" cy="468000"/>
                  <wp:effectExtent l="0" t="0" r="0" b="0"/>
                  <wp:docPr id="68"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EC55C1">
              <w:rPr>
                <w:rFonts w:eastAsia="BatangChe" w:cstheme="minorHAnsi"/>
                <w:b w:val="0"/>
                <w:color w:val="000000" w:themeColor="text1"/>
                <w:lang w:val="en-US"/>
              </w:rPr>
              <w:t xml:space="preserve">       </w:t>
            </w:r>
          </w:p>
        </w:tc>
        <w:tc>
          <w:tcPr>
            <w:tcW w:w="5817" w:type="dxa"/>
            <w:shd w:val="clear" w:color="auto" w:fill="auto"/>
            <w:vAlign w:val="center"/>
          </w:tcPr>
          <w:p w14:paraId="5DF311E0" w14:textId="77777777" w:rsidR="00EC55C1" w:rsidRPr="00EC55C1" w:rsidRDefault="00EC55C1" w:rsidP="00445A4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48032" behindDoc="1" locked="0" layoutInCell="1" allowOverlap="1" wp14:anchorId="66E305BE" wp14:editId="2E60455B">
                  <wp:simplePos x="0" y="0"/>
                  <wp:positionH relativeFrom="column">
                    <wp:posOffset>-448310</wp:posOffset>
                  </wp:positionH>
                  <wp:positionV relativeFrom="page">
                    <wp:posOffset>-119380</wp:posOffset>
                  </wp:positionV>
                  <wp:extent cx="481965" cy="478790"/>
                  <wp:effectExtent l="0" t="0" r="0" b="0"/>
                  <wp:wrapTight wrapText="bothSides">
                    <wp:wrapPolygon edited="0">
                      <wp:start x="4269" y="0"/>
                      <wp:lineTo x="0" y="4297"/>
                      <wp:lineTo x="0" y="16329"/>
                      <wp:lineTo x="4269" y="20626"/>
                      <wp:lineTo x="16221" y="20626"/>
                      <wp:lineTo x="20490" y="16329"/>
                      <wp:lineTo x="20490" y="4297"/>
                      <wp:lineTo x="16221" y="0"/>
                      <wp:lineTo x="4269" y="0"/>
                    </wp:wrapPolygon>
                  </wp:wrapTight>
                  <wp:docPr id="7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965"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 xml:space="preserve"> Duration: 15 minutes</w:t>
            </w:r>
          </w:p>
        </w:tc>
      </w:tr>
      <w:tr w:rsidR="00EC55C1" w:rsidRPr="00EF6E46" w14:paraId="669A8120"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4710B271" w14:textId="77777777" w:rsidR="00EC55C1" w:rsidRPr="00EC55C1" w:rsidRDefault="00EC55C1" w:rsidP="00445A4A">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In this activity the students are given a case study related to a student’s experience of high stakes examinations. They are asked to discuss the statement and the impact of high stakes examinations.</w:t>
            </w:r>
          </w:p>
        </w:tc>
      </w:tr>
      <w:tr w:rsidR="00EC55C1" w:rsidRPr="00EF6E46" w14:paraId="2285AF19" w14:textId="77777777" w:rsidTr="00445A4A">
        <w:trPr>
          <w:trHeight w:val="1536"/>
        </w:trPr>
        <w:tc>
          <w:tcPr>
            <w:cnfStyle w:val="001000000000" w:firstRow="0" w:lastRow="0" w:firstColumn="1" w:lastColumn="0" w:oddVBand="0" w:evenVBand="0" w:oddHBand="0" w:evenHBand="0" w:firstRowFirstColumn="0" w:firstRowLastColumn="0" w:lastRowFirstColumn="0" w:lastRowLastColumn="0"/>
            <w:tcW w:w="8789" w:type="dxa"/>
            <w:gridSpan w:val="3"/>
            <w:shd w:val="clear" w:color="auto" w:fill="auto"/>
          </w:tcPr>
          <w:p w14:paraId="50588DED" w14:textId="77777777" w:rsidR="00EC55C1" w:rsidRPr="00EC55C1" w:rsidRDefault="00EC55C1" w:rsidP="00445A4A">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7049AD1D" w14:textId="77777777" w:rsidR="00EC55C1" w:rsidRPr="00EC55C1" w:rsidRDefault="00EC55C1" w:rsidP="00445A4A">
            <w:pPr>
              <w:pStyle w:val="Prrafodelista"/>
              <w:numPr>
                <w:ilvl w:val="0"/>
                <w:numId w:val="17"/>
              </w:numPr>
              <w:spacing w:after="0"/>
              <w:rPr>
                <w:rFonts w:asciiTheme="minorHAnsi" w:hAnsiTheme="minorHAnsi" w:cstheme="minorHAnsi"/>
                <w:b w:val="0"/>
                <w:sz w:val="24"/>
                <w:szCs w:val="24"/>
                <w:lang w:val="en-US"/>
              </w:rPr>
            </w:pPr>
            <w:r w:rsidRPr="00EC55C1">
              <w:rPr>
                <w:rFonts w:asciiTheme="minorHAnsi" w:hAnsiTheme="minorHAnsi" w:cstheme="minorHAnsi"/>
                <w:b w:val="0"/>
                <w:sz w:val="24"/>
                <w:szCs w:val="24"/>
                <w:lang w:val="en-US"/>
              </w:rPr>
              <w:t>examine their own beliefs and expectations related to assessment;</w:t>
            </w:r>
          </w:p>
          <w:p w14:paraId="55832094" w14:textId="77777777" w:rsidR="00EC55C1" w:rsidRPr="00EC55C1" w:rsidRDefault="00EC55C1" w:rsidP="00445A4A">
            <w:pPr>
              <w:pStyle w:val="Prrafodelista"/>
              <w:numPr>
                <w:ilvl w:val="0"/>
                <w:numId w:val="17"/>
              </w:numPr>
              <w:spacing w:after="0"/>
              <w:rPr>
                <w:rFonts w:asciiTheme="minorHAnsi" w:hAnsiTheme="minorHAnsi" w:cstheme="minorHAnsi"/>
                <w:b w:val="0"/>
                <w:lang w:val="en-US"/>
              </w:rPr>
            </w:pPr>
            <w:r w:rsidRPr="00EC55C1">
              <w:rPr>
                <w:rFonts w:asciiTheme="minorHAnsi" w:hAnsiTheme="minorHAnsi" w:cstheme="minorHAnsi"/>
                <w:b w:val="0"/>
                <w:sz w:val="24"/>
                <w:szCs w:val="24"/>
                <w:lang w:val="en-US"/>
              </w:rPr>
              <w:t>critically evaluate the impact of assessment practices on learners, pedagogy and curriculum.</w:t>
            </w:r>
          </w:p>
        </w:tc>
      </w:tr>
    </w:tbl>
    <w:p w14:paraId="37D814EC" w14:textId="77777777" w:rsidR="00CB1B5C" w:rsidRPr="00EC55C1" w:rsidRDefault="00CB1B5C">
      <w:pPr>
        <w:rPr>
          <w:rFonts w:eastAsia="BatangChe" w:cstheme="minorHAnsi"/>
          <w:lang w:val="en-US"/>
        </w:rPr>
      </w:pPr>
      <w:r w:rsidRPr="00EC55C1">
        <w:rPr>
          <w:rFonts w:eastAsia="BatangChe" w:cstheme="minorHAnsi"/>
          <w:lang w:val="en-US"/>
        </w:rPr>
        <w:br w:type="page"/>
      </w:r>
    </w:p>
    <w:p w14:paraId="5CD0B67E" w14:textId="77777777" w:rsidR="00634CA9" w:rsidRPr="00EC55C1" w:rsidRDefault="00634CA9">
      <w:pPr>
        <w:rPr>
          <w:rFonts w:eastAsia="BatangChe" w:cstheme="minorHAnsi"/>
          <w:lang w:val="en-US"/>
        </w:rPr>
      </w:pPr>
    </w:p>
    <w:tbl>
      <w:tblPr>
        <w:tblStyle w:val="Tablanormal11"/>
        <w:tblW w:w="8784" w:type="dxa"/>
        <w:tblLook w:val="04A0" w:firstRow="1" w:lastRow="0" w:firstColumn="1" w:lastColumn="0" w:noHBand="0" w:noVBand="1"/>
      </w:tblPr>
      <w:tblGrid>
        <w:gridCol w:w="2547"/>
        <w:gridCol w:w="6237"/>
      </w:tblGrid>
      <w:tr w:rsidR="00955A87" w:rsidRPr="00EF6E46" w14:paraId="36DA8B72" w14:textId="77777777" w:rsidTr="008C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4A7CF547" w14:textId="2F24EC1F" w:rsidR="00955A87" w:rsidRPr="00EC55C1" w:rsidRDefault="00955A87" w:rsidP="00955A87">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t xml:space="preserve">IV. Why do Assessment and Educational Achievement matter? </w:t>
            </w:r>
          </w:p>
        </w:tc>
      </w:tr>
      <w:tr w:rsidR="00955A87" w:rsidRPr="00EF6E46" w14:paraId="04C64F60"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79246868" w14:textId="45F2CC1D" w:rsidR="00955A87" w:rsidRPr="00EC55C1" w:rsidRDefault="00955A87" w:rsidP="008C1932">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4.1. Introduction</w:t>
            </w:r>
            <w:r w:rsidR="00244B05" w:rsidRPr="00EC55C1">
              <w:rPr>
                <w:rFonts w:asciiTheme="minorHAnsi" w:eastAsia="BatangChe" w:hAnsiTheme="minorHAnsi" w:cstheme="minorHAnsi"/>
                <w:color w:val="323E4F" w:themeColor="text2" w:themeShade="BF"/>
                <w:sz w:val="24"/>
                <w:szCs w:val="24"/>
                <w:lang w:val="en-US"/>
              </w:rPr>
              <w:t>: why does assessment matter?</w:t>
            </w:r>
          </w:p>
        </w:tc>
      </w:tr>
      <w:tr w:rsidR="00955A87" w:rsidRPr="00EC55C1" w14:paraId="2713607B" w14:textId="77777777" w:rsidTr="002757FA">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1458BB0F" w14:textId="277B2670" w:rsidR="00955A87" w:rsidRPr="00EC55C1" w:rsidRDefault="00955A87" w:rsidP="008C1932">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759616" behindDoc="1" locked="0" layoutInCell="1" allowOverlap="1" wp14:anchorId="10B401C4" wp14:editId="3A7E5FD1">
                  <wp:simplePos x="0" y="0"/>
                  <wp:positionH relativeFrom="column">
                    <wp:posOffset>-647065</wp:posOffset>
                  </wp:positionH>
                  <wp:positionV relativeFrom="paragraph">
                    <wp:posOffset>8255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5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237" w:type="dxa"/>
            <w:shd w:val="clear" w:color="auto" w:fill="auto"/>
            <w:vAlign w:val="bottom"/>
          </w:tcPr>
          <w:p w14:paraId="4F9654CE" w14:textId="616AE0CE" w:rsidR="00955A87" w:rsidRPr="002757FA" w:rsidRDefault="00446BCB" w:rsidP="002757F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21BB2340" wp14:editId="5137B6C1">
                  <wp:extent cx="482400" cy="478800"/>
                  <wp:effectExtent l="0" t="0" r="635" b="3810"/>
                  <wp:docPr id="15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2400" cy="478800"/>
                          </a:xfrm>
                          <a:prstGeom prst="rect">
                            <a:avLst/>
                          </a:prstGeom>
                          <a:noFill/>
                          <a:ln w="9525">
                            <a:noFill/>
                            <a:miter lim="800000"/>
                            <a:headEnd/>
                            <a:tailEnd/>
                          </a:ln>
                        </pic:spPr>
                      </pic:pic>
                    </a:graphicData>
                  </a:graphic>
                </wp:inline>
              </w:drawing>
            </w:r>
            <w:r w:rsidR="00955A87" w:rsidRPr="00EC55C1">
              <w:rPr>
                <w:rFonts w:eastAsia="BatangChe" w:cstheme="minorHAnsi"/>
                <w:bCs/>
                <w:color w:val="000000" w:themeColor="text1"/>
                <w:lang w:val="en-US"/>
              </w:rPr>
              <w:t>Duration: 1</w:t>
            </w:r>
            <w:r w:rsidR="0053752D" w:rsidRPr="00EC55C1">
              <w:rPr>
                <w:rFonts w:eastAsia="BatangChe" w:cstheme="minorHAnsi"/>
                <w:bCs/>
                <w:color w:val="000000" w:themeColor="text1"/>
                <w:lang w:val="en-US"/>
              </w:rPr>
              <w:t>0</w:t>
            </w:r>
            <w:r w:rsidR="00955A87" w:rsidRPr="00EC55C1">
              <w:rPr>
                <w:rFonts w:eastAsia="BatangChe" w:cstheme="minorHAnsi"/>
                <w:bCs/>
                <w:color w:val="000000" w:themeColor="text1"/>
                <w:lang w:val="en-US"/>
              </w:rPr>
              <w:t xml:space="preserve"> minutes</w:t>
            </w:r>
          </w:p>
        </w:tc>
      </w:tr>
      <w:tr w:rsidR="00955A87" w:rsidRPr="00EF6E46" w14:paraId="32AC97BD"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D69108C" w14:textId="0F1B3C93" w:rsidR="00955A87" w:rsidRPr="00EC55C1" w:rsidRDefault="00955A87" w:rsidP="00955A87">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the educator presents some ideas and research results showing how different teaching and assessment strategies influence student achievement. </w:t>
            </w:r>
          </w:p>
        </w:tc>
      </w:tr>
      <w:tr w:rsidR="00955A87" w:rsidRPr="00EF6E46" w14:paraId="07B58BC8" w14:textId="77777777" w:rsidTr="008C1932">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245EF13" w14:textId="65A3746C" w:rsidR="00955A87" w:rsidRPr="00EC55C1" w:rsidRDefault="00C47971"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 xml:space="preserve"> </w:t>
            </w:r>
            <w:r w:rsidR="00955A87" w:rsidRPr="00EC55C1">
              <w:rPr>
                <w:rFonts w:eastAsia="BatangChe" w:cstheme="minorHAnsi"/>
                <w:b w:val="0"/>
                <w:color w:val="000000"/>
                <w:lang w:val="en-US"/>
              </w:rPr>
              <w:t>This activity contributes to the achievement of</w:t>
            </w:r>
            <w:r w:rsidR="00EA0CD3" w:rsidRPr="00EC55C1">
              <w:rPr>
                <w:rFonts w:eastAsia="BatangChe" w:cstheme="minorHAnsi"/>
                <w:b w:val="0"/>
                <w:color w:val="000000"/>
                <w:lang w:val="en-US"/>
              </w:rPr>
              <w:t xml:space="preserve"> the following learning outcome</w:t>
            </w:r>
            <w:r w:rsidR="00955A87" w:rsidRPr="00EC55C1">
              <w:rPr>
                <w:rFonts w:eastAsia="BatangChe" w:cstheme="minorHAnsi"/>
                <w:b w:val="0"/>
                <w:color w:val="000000"/>
                <w:lang w:val="en-US"/>
              </w:rPr>
              <w:t>:</w:t>
            </w:r>
          </w:p>
          <w:p w14:paraId="32B93F13" w14:textId="1B375DE8" w:rsidR="00955A87" w:rsidRPr="00EC55C1" w:rsidRDefault="00C47971" w:rsidP="00C47971">
            <w:pPr>
              <w:pStyle w:val="Prrafodelista"/>
              <w:numPr>
                <w:ilvl w:val="0"/>
                <w:numId w:val="5"/>
              </w:numPr>
              <w:spacing w:after="0"/>
              <w:rPr>
                <w:rFonts w:asciiTheme="minorHAnsi" w:hAnsiTheme="minorHAnsi" w:cstheme="minorHAnsi"/>
                <w:b w:val="0"/>
                <w:sz w:val="24"/>
                <w:szCs w:val="24"/>
                <w:lang w:val="en-US"/>
              </w:rPr>
            </w:pPr>
            <w:r w:rsidRPr="00EC55C1">
              <w:rPr>
                <w:rFonts w:asciiTheme="minorHAnsi" w:hAnsiTheme="minorHAnsi" w:cstheme="minorHAnsi"/>
                <w:b w:val="0"/>
                <w:sz w:val="24"/>
                <w:szCs w:val="24"/>
                <w:lang w:val="en-US"/>
              </w:rPr>
              <w:t>critically evaluate the impact of assessment practices on learners, pedagogy and curriculum.</w:t>
            </w:r>
          </w:p>
        </w:tc>
      </w:tr>
      <w:tr w:rsidR="00CB1B5C" w:rsidRPr="00EC55C1" w14:paraId="0BF95E31" w14:textId="77777777" w:rsidTr="00CD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29F08A60" w14:textId="61439B25" w:rsidR="00CB1B5C" w:rsidRPr="00EC55C1" w:rsidRDefault="00CB1B5C" w:rsidP="00CB1B5C">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4.2. Role Play</w:t>
            </w:r>
          </w:p>
        </w:tc>
      </w:tr>
      <w:tr w:rsidR="00955A87" w:rsidRPr="00EC55C1" w14:paraId="42725B7F" w14:textId="77777777" w:rsidTr="002757FA">
        <w:trPr>
          <w:trHeight w:val="97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6A9ED57" w14:textId="4C2D6EB1" w:rsidR="00955A87" w:rsidRPr="00EC55C1" w:rsidRDefault="00F82EE0" w:rsidP="008C1932">
            <w:pPr>
              <w:spacing w:before="120" w:after="120"/>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916288" behindDoc="1" locked="0" layoutInCell="1" allowOverlap="1" wp14:anchorId="00C5E978" wp14:editId="6976DE72">
                  <wp:simplePos x="0" y="0"/>
                  <wp:positionH relativeFrom="column">
                    <wp:posOffset>568960</wp:posOffset>
                  </wp:positionH>
                  <wp:positionV relativeFrom="paragraph">
                    <wp:posOffset>-10795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7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6"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1A18" w:rsidRPr="00EC55C1">
              <w:rPr>
                <w:rFonts w:cstheme="minorHAnsi"/>
                <w:noProof/>
                <w:lang w:eastAsia="es-ES_tradnl"/>
              </w:rPr>
              <w:drawing>
                <wp:anchor distT="0" distB="0" distL="114300" distR="114300" simplePos="0" relativeHeight="251760640" behindDoc="1" locked="0" layoutInCell="1" allowOverlap="1" wp14:anchorId="00A4C595" wp14:editId="79EE117C">
                  <wp:simplePos x="0" y="0"/>
                  <wp:positionH relativeFrom="column">
                    <wp:posOffset>-93345</wp:posOffset>
                  </wp:positionH>
                  <wp:positionV relativeFrom="paragraph">
                    <wp:posOffset>-567690</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6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237" w:type="dxa"/>
            <w:shd w:val="clear" w:color="auto" w:fill="auto"/>
            <w:vAlign w:val="bottom"/>
          </w:tcPr>
          <w:p w14:paraId="70031CBC" w14:textId="6EEC8184" w:rsidR="00955A87" w:rsidRPr="00EC55C1" w:rsidRDefault="00DF1A18" w:rsidP="002757F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0579EB1B" wp14:editId="283E0903">
                  <wp:extent cx="486000" cy="482400"/>
                  <wp:effectExtent l="0" t="0" r="0" b="635"/>
                  <wp:docPr id="7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6000" cy="482400"/>
                          </a:xfrm>
                          <a:prstGeom prst="rect">
                            <a:avLst/>
                          </a:prstGeom>
                          <a:noFill/>
                          <a:ln w="9525">
                            <a:noFill/>
                            <a:miter lim="800000"/>
                            <a:headEnd/>
                            <a:tailEnd/>
                          </a:ln>
                        </pic:spPr>
                      </pic:pic>
                    </a:graphicData>
                  </a:graphic>
                </wp:inline>
              </w:drawing>
            </w:r>
            <w:r w:rsidR="00F82EE0" w:rsidRPr="00EC55C1">
              <w:rPr>
                <w:rFonts w:eastAsia="BatangChe" w:cstheme="minorHAnsi"/>
                <w:bCs/>
                <w:color w:val="000000" w:themeColor="text1"/>
                <w:lang w:val="en-US"/>
              </w:rPr>
              <w:t xml:space="preserve">  </w:t>
            </w:r>
            <w:r w:rsidR="00CF65D8" w:rsidRPr="00EC55C1">
              <w:rPr>
                <w:rFonts w:eastAsia="BatangChe" w:cstheme="minorHAnsi"/>
                <w:bCs/>
                <w:color w:val="000000" w:themeColor="text1"/>
                <w:lang w:val="en-US"/>
              </w:rPr>
              <w:t>D</w:t>
            </w:r>
            <w:r w:rsidR="00703EF7" w:rsidRPr="00EC55C1">
              <w:rPr>
                <w:rFonts w:eastAsia="BatangChe" w:cstheme="minorHAnsi"/>
                <w:bCs/>
                <w:color w:val="000000" w:themeColor="text1"/>
                <w:lang w:val="en-US"/>
              </w:rPr>
              <w:t>uration: 10 minutes</w:t>
            </w:r>
          </w:p>
        </w:tc>
      </w:tr>
      <w:tr w:rsidR="00955A87" w:rsidRPr="00EF6E46" w14:paraId="2F75F4DF"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82CF313" w14:textId="1FB13578" w:rsidR="00955A87" w:rsidRPr="00EC55C1" w:rsidRDefault="00955A87" w:rsidP="00C47971">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w:t>
            </w:r>
            <w:r w:rsidR="00AE283E" w:rsidRPr="00EC55C1">
              <w:rPr>
                <w:rFonts w:eastAsia="BatangChe" w:cstheme="minorHAnsi"/>
                <w:b w:val="0"/>
                <w:color w:val="000000" w:themeColor="text1"/>
                <w:lang w:val="en-US"/>
              </w:rPr>
              <w:t xml:space="preserve">activity prospective </w:t>
            </w:r>
            <w:r w:rsidR="00C47971" w:rsidRPr="00EC55C1">
              <w:rPr>
                <w:rFonts w:eastAsia="BatangChe" w:cstheme="minorHAnsi"/>
                <w:b w:val="0"/>
                <w:color w:val="000000" w:themeColor="text1"/>
                <w:lang w:val="en-US"/>
              </w:rPr>
              <w:t>teachers</w:t>
            </w:r>
            <w:r w:rsidRPr="00EC55C1">
              <w:rPr>
                <w:rFonts w:eastAsia="BatangChe" w:cstheme="minorHAnsi"/>
                <w:b w:val="0"/>
                <w:color w:val="000000" w:themeColor="text1"/>
                <w:lang w:val="en-US"/>
              </w:rPr>
              <w:t xml:space="preserve"> are </w:t>
            </w:r>
            <w:r w:rsidR="00C47971" w:rsidRPr="00EC55C1">
              <w:rPr>
                <w:rFonts w:eastAsia="BatangChe" w:cstheme="minorHAnsi"/>
                <w:b w:val="0"/>
                <w:color w:val="000000" w:themeColor="text1"/>
                <w:lang w:val="en-US"/>
              </w:rPr>
              <w:t xml:space="preserve">placed in the position of a student who is given a </w:t>
            </w:r>
            <w:r w:rsidR="00813397" w:rsidRPr="00EC55C1">
              <w:rPr>
                <w:rFonts w:eastAsia="BatangChe" w:cstheme="minorHAnsi"/>
                <w:b w:val="0"/>
                <w:color w:val="000000" w:themeColor="text1"/>
                <w:lang w:val="en-US"/>
              </w:rPr>
              <w:t xml:space="preserve">handout with a </w:t>
            </w:r>
            <w:r w:rsidR="00C47971" w:rsidRPr="00EC55C1">
              <w:rPr>
                <w:rFonts w:eastAsia="BatangChe" w:cstheme="minorHAnsi"/>
                <w:b w:val="0"/>
                <w:color w:val="000000" w:themeColor="text1"/>
                <w:lang w:val="en-US"/>
              </w:rPr>
              <w:t>science to work out</w:t>
            </w:r>
            <w:r w:rsidR="00813397" w:rsidRPr="00EC55C1">
              <w:rPr>
                <w:rFonts w:eastAsia="BatangChe" w:cstheme="minorHAnsi"/>
                <w:b w:val="0"/>
                <w:color w:val="000000" w:themeColor="text1"/>
                <w:lang w:val="en-US"/>
              </w:rPr>
              <w:t>.</w:t>
            </w:r>
            <w:r w:rsidR="00852870" w:rsidRPr="00EC55C1">
              <w:rPr>
                <w:rFonts w:eastAsia="BatangChe" w:cstheme="minorHAnsi"/>
                <w:b w:val="0"/>
                <w:color w:val="000000" w:themeColor="text1"/>
                <w:lang w:val="en-US"/>
              </w:rPr>
              <w:t xml:space="preserve"> </w:t>
            </w:r>
            <w:r w:rsidR="00C47971" w:rsidRPr="00EC55C1">
              <w:rPr>
                <w:rFonts w:eastAsia="BatangChe" w:cstheme="minorHAnsi"/>
                <w:b w:val="0"/>
                <w:color w:val="000000" w:themeColor="text1"/>
                <w:lang w:val="en-US"/>
              </w:rPr>
              <w:t xml:space="preserve">The task is in an unfamiliar language. Students then discuss how this task made them feel. </w:t>
            </w:r>
          </w:p>
        </w:tc>
      </w:tr>
      <w:tr w:rsidR="00955A87" w:rsidRPr="00EF6E46" w14:paraId="0C28B4FD" w14:textId="77777777" w:rsidTr="008C1932">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B3FE81A" w14:textId="77777777" w:rsidR="00955A87" w:rsidRPr="00EC55C1" w:rsidRDefault="00955A87"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691B4ED4" w14:textId="77777777" w:rsidR="000B24E9" w:rsidRPr="00EC55C1" w:rsidRDefault="000B24E9" w:rsidP="000B24E9">
            <w:pPr>
              <w:pStyle w:val="Prrafodelista"/>
              <w:numPr>
                <w:ilvl w:val="0"/>
                <w:numId w:val="5"/>
              </w:numPr>
              <w:spacing w:after="0"/>
              <w:rPr>
                <w:rFonts w:asciiTheme="minorHAnsi" w:hAnsiTheme="minorHAnsi" w:cstheme="minorHAnsi"/>
                <w:b w:val="0"/>
                <w:sz w:val="24"/>
                <w:szCs w:val="24"/>
                <w:lang w:val="en-US"/>
              </w:rPr>
            </w:pPr>
            <w:r w:rsidRPr="00EC55C1">
              <w:rPr>
                <w:rFonts w:asciiTheme="minorHAnsi" w:hAnsiTheme="minorHAnsi" w:cstheme="minorHAnsi"/>
                <w:b w:val="0"/>
                <w:sz w:val="24"/>
                <w:szCs w:val="24"/>
                <w:lang w:val="en-US"/>
              </w:rPr>
              <w:t>critically evaluate the impact of assessment practices on learners, pedagogy and curriculum;</w:t>
            </w:r>
          </w:p>
          <w:p w14:paraId="0F09F5D5" w14:textId="2B458150" w:rsidR="00955A87" w:rsidRPr="00EC55C1" w:rsidRDefault="000B24E9" w:rsidP="000B24E9">
            <w:pPr>
              <w:pStyle w:val="Prrafodelista"/>
              <w:numPr>
                <w:ilvl w:val="0"/>
                <w:numId w:val="5"/>
              </w:numPr>
              <w:spacing w:after="0"/>
              <w:rPr>
                <w:rFonts w:asciiTheme="minorHAnsi" w:hAnsiTheme="minorHAnsi" w:cstheme="minorHAnsi"/>
                <w:lang w:val="en-US"/>
              </w:rPr>
            </w:pPr>
            <w:r w:rsidRPr="00EC55C1">
              <w:rPr>
                <w:rFonts w:asciiTheme="minorHAnsi" w:hAnsiTheme="minorHAnsi" w:cstheme="minorHAnsi"/>
                <w:b w:val="0"/>
                <w:sz w:val="24"/>
                <w:szCs w:val="24"/>
                <w:lang w:val="en-US"/>
              </w:rPr>
              <w:t>reflect on the key issues of equity, fairness and social justice in relation to assessment practices.</w:t>
            </w:r>
          </w:p>
        </w:tc>
      </w:tr>
      <w:tr w:rsidR="00CB1B5C" w:rsidRPr="00EC55C1" w14:paraId="2642172F" w14:textId="77777777" w:rsidTr="00CD2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DEA0802" w14:textId="7BC955E8" w:rsidR="00CB1B5C" w:rsidRPr="00EC55C1" w:rsidRDefault="00CB1B5C" w:rsidP="00CB1B5C">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4.3. Homework</w:t>
            </w:r>
          </w:p>
        </w:tc>
      </w:tr>
      <w:tr w:rsidR="000B24E9" w:rsidRPr="00EC55C1" w14:paraId="65BA8BE5" w14:textId="77777777" w:rsidTr="00F82EE0">
        <w:trPr>
          <w:trHeight w:val="819"/>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20CEE3BB" w14:textId="14B770F9" w:rsidR="000B24E9" w:rsidRPr="00EC55C1" w:rsidRDefault="000B24E9" w:rsidP="008C1932">
            <w:pPr>
              <w:spacing w:before="120" w:after="120"/>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770880" behindDoc="1" locked="0" layoutInCell="1" allowOverlap="1" wp14:anchorId="55125C59" wp14:editId="478895C9">
                  <wp:simplePos x="0" y="0"/>
                  <wp:positionH relativeFrom="column">
                    <wp:posOffset>979170</wp:posOffset>
                  </wp:positionH>
                  <wp:positionV relativeFrom="paragraph">
                    <wp:posOffset>-424815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8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768832" behindDoc="1" locked="0" layoutInCell="1" allowOverlap="1" wp14:anchorId="2BB95029" wp14:editId="191DEBF4">
                  <wp:simplePos x="0" y="0"/>
                  <wp:positionH relativeFrom="column">
                    <wp:posOffset>-150495</wp:posOffset>
                  </wp:positionH>
                  <wp:positionV relativeFrom="paragraph">
                    <wp:posOffset>-534035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8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237" w:type="dxa"/>
            <w:shd w:val="clear" w:color="auto" w:fill="auto"/>
            <w:vAlign w:val="center"/>
          </w:tcPr>
          <w:p w14:paraId="3C034D55" w14:textId="22344B9D" w:rsidR="000B24E9" w:rsidRPr="00EC55C1" w:rsidRDefault="000B24E9" w:rsidP="008C1932">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p>
        </w:tc>
      </w:tr>
      <w:tr w:rsidR="000B24E9" w:rsidRPr="00EF6E46" w14:paraId="4BAB23EB"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A2A5C00" w14:textId="097F8757" w:rsidR="00703EF7" w:rsidRPr="00EC55C1" w:rsidRDefault="00703EF7" w:rsidP="00703EF7">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Read: Wiliam, D. (2006). Assessment for Learning: Why, what and how. Institute of Education, University of London.</w:t>
            </w:r>
          </w:p>
          <w:p w14:paraId="4095BE1D" w14:textId="73735254" w:rsidR="000B24E9" w:rsidRPr="00EC55C1" w:rsidRDefault="00703EF7" w:rsidP="00703EF7">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171717" w:themeColor="background2" w:themeShade="1A"/>
                <w:lang w:val="en-US"/>
              </w:rPr>
              <w:t>http://www.dylanwiliam.org/Dylan_Wiliams_website/Papers.html</w:t>
            </w:r>
          </w:p>
        </w:tc>
      </w:tr>
    </w:tbl>
    <w:p w14:paraId="16D4FCD3" w14:textId="77777777" w:rsidR="00551E37" w:rsidRPr="00EC55C1" w:rsidRDefault="00551E37" w:rsidP="00B465F4">
      <w:pPr>
        <w:jc w:val="both"/>
        <w:rPr>
          <w:rFonts w:eastAsia="BatangChe" w:cstheme="minorHAnsi"/>
          <w:lang w:val="en-US"/>
        </w:rPr>
      </w:pPr>
    </w:p>
    <w:p w14:paraId="490E71BB" w14:textId="75F1A03C" w:rsidR="00CB1B5C" w:rsidRPr="00EC55C1" w:rsidRDefault="00CB1B5C">
      <w:pPr>
        <w:rPr>
          <w:rFonts w:eastAsia="BatangChe" w:cstheme="minorHAnsi"/>
          <w:lang w:val="en-US"/>
        </w:rPr>
      </w:pPr>
      <w:r w:rsidRPr="00EC55C1">
        <w:rPr>
          <w:rFonts w:eastAsia="BatangChe" w:cstheme="minorHAnsi"/>
          <w:lang w:val="en-US"/>
        </w:rPr>
        <w:br w:type="page"/>
      </w:r>
    </w:p>
    <w:p w14:paraId="519D20D9" w14:textId="77777777" w:rsidR="00551E37" w:rsidRPr="00EC55C1" w:rsidRDefault="00551E37" w:rsidP="00B465F4">
      <w:pPr>
        <w:jc w:val="both"/>
        <w:rPr>
          <w:rFonts w:eastAsia="BatangChe" w:cstheme="minorHAnsi"/>
          <w:lang w:val="en-US"/>
        </w:rPr>
      </w:pPr>
    </w:p>
    <w:tbl>
      <w:tblPr>
        <w:tblStyle w:val="Tablanormal11"/>
        <w:tblW w:w="8784" w:type="dxa"/>
        <w:tblLook w:val="04A0" w:firstRow="1" w:lastRow="0" w:firstColumn="1" w:lastColumn="0" w:noHBand="0" w:noVBand="1"/>
      </w:tblPr>
      <w:tblGrid>
        <w:gridCol w:w="1980"/>
        <w:gridCol w:w="6804"/>
      </w:tblGrid>
      <w:tr w:rsidR="008C1932" w:rsidRPr="00EF6E46" w14:paraId="2BE311AC" w14:textId="77777777" w:rsidTr="008C1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1476C7FE" w14:textId="14AB1D52" w:rsidR="008C1932" w:rsidRPr="00EC55C1" w:rsidRDefault="008C1932" w:rsidP="008C1932">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t>V. Fairness in assessment: equality or equity</w:t>
            </w:r>
            <w:r w:rsidR="0037436E" w:rsidRPr="00EC55C1">
              <w:rPr>
                <w:rFonts w:asciiTheme="minorHAnsi" w:eastAsia="BatangChe" w:hAnsiTheme="minorHAnsi" w:cstheme="minorHAnsi"/>
                <w:color w:val="323E4F" w:themeColor="text2" w:themeShade="BF"/>
                <w:lang w:val="en-US"/>
              </w:rPr>
              <w:t>?</w:t>
            </w:r>
          </w:p>
        </w:tc>
      </w:tr>
      <w:tr w:rsidR="008C1932" w:rsidRPr="00EC55C1" w14:paraId="7AF9035B"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129C861" w14:textId="6E34A9F5" w:rsidR="008C1932" w:rsidRPr="00EC55C1" w:rsidRDefault="008C1932" w:rsidP="008E19BE">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5.1. </w:t>
            </w:r>
            <w:r w:rsidR="008E19BE" w:rsidRPr="00EC55C1">
              <w:rPr>
                <w:rFonts w:asciiTheme="minorHAnsi" w:eastAsia="BatangChe" w:hAnsiTheme="minorHAnsi" w:cstheme="minorHAnsi"/>
                <w:color w:val="323E4F" w:themeColor="text2" w:themeShade="BF"/>
                <w:sz w:val="24"/>
                <w:szCs w:val="24"/>
                <w:lang w:val="en-US"/>
              </w:rPr>
              <w:t>Game</w:t>
            </w:r>
            <w:r w:rsidR="00FE50E5" w:rsidRPr="00EC55C1">
              <w:rPr>
                <w:rFonts w:asciiTheme="minorHAnsi" w:eastAsia="BatangChe" w:hAnsiTheme="minorHAnsi" w:cstheme="minorHAnsi"/>
                <w:color w:val="323E4F" w:themeColor="text2" w:themeShade="BF"/>
                <w:sz w:val="24"/>
                <w:szCs w:val="24"/>
                <w:lang w:val="en-US"/>
              </w:rPr>
              <w:t xml:space="preserve"> </w:t>
            </w:r>
          </w:p>
        </w:tc>
      </w:tr>
      <w:tr w:rsidR="008C1932" w:rsidRPr="00EC55C1" w14:paraId="492B28E9" w14:textId="77777777" w:rsidTr="002757FA">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E02BD42" w14:textId="1A208C75" w:rsidR="008C1932" w:rsidRPr="00EC55C1" w:rsidRDefault="00FE3549" w:rsidP="008C1932">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55872" behindDoc="1" locked="0" layoutInCell="1" allowOverlap="1" wp14:anchorId="2730CBF5" wp14:editId="7B71DBC0">
                  <wp:simplePos x="0" y="0"/>
                  <wp:positionH relativeFrom="column">
                    <wp:posOffset>-479425</wp:posOffset>
                  </wp:positionH>
                  <wp:positionV relativeFrom="paragraph">
                    <wp:posOffset>25400</wp:posOffset>
                  </wp:positionV>
                  <wp:extent cx="514350" cy="511175"/>
                  <wp:effectExtent l="19050" t="0" r="0" b="0"/>
                  <wp:wrapTight wrapText="bothSides">
                    <wp:wrapPolygon edited="0">
                      <wp:start x="5600" y="0"/>
                      <wp:lineTo x="800" y="3220"/>
                      <wp:lineTo x="-800" y="14489"/>
                      <wp:lineTo x="4000" y="20929"/>
                      <wp:lineTo x="5600" y="20929"/>
                      <wp:lineTo x="16000" y="20929"/>
                      <wp:lineTo x="17600" y="20929"/>
                      <wp:lineTo x="21600" y="15294"/>
                      <wp:lineTo x="21600" y="6440"/>
                      <wp:lineTo x="20000" y="3220"/>
                      <wp:lineTo x="16000" y="0"/>
                      <wp:lineTo x="5600" y="0"/>
                    </wp:wrapPolygon>
                  </wp:wrapTight>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0" cstate="print"/>
                          <a:srcRect/>
                          <a:stretch>
                            <a:fillRect/>
                          </a:stretch>
                        </pic:blipFill>
                        <pic:spPr bwMode="auto">
                          <a:xfrm>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2368EB" w14:textId="3B3FD022" w:rsidR="008C1932" w:rsidRPr="00EC55C1" w:rsidRDefault="008C1932" w:rsidP="008C1932">
            <w:pPr>
              <w:spacing w:before="120" w:after="120"/>
              <w:rPr>
                <w:rFonts w:eastAsia="BatangChe" w:cstheme="minorHAnsi"/>
                <w:b w:val="0"/>
                <w:color w:val="000000" w:themeColor="text1"/>
                <w:lang w:val="en-US"/>
              </w:rPr>
            </w:pPr>
          </w:p>
        </w:tc>
        <w:tc>
          <w:tcPr>
            <w:tcW w:w="6804" w:type="dxa"/>
            <w:shd w:val="clear" w:color="auto" w:fill="auto"/>
            <w:vAlign w:val="bottom"/>
          </w:tcPr>
          <w:p w14:paraId="0B7CADFB" w14:textId="01C8273B" w:rsidR="008C1932" w:rsidRPr="00EC55C1" w:rsidRDefault="008E19BE" w:rsidP="002757F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60138EDC" wp14:editId="00278B02">
                  <wp:extent cx="482400" cy="478800"/>
                  <wp:effectExtent l="0" t="0" r="635" b="3810"/>
                  <wp:docPr id="4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2400" cy="478800"/>
                          </a:xfrm>
                          <a:prstGeom prst="rect">
                            <a:avLst/>
                          </a:prstGeom>
                          <a:noFill/>
                          <a:ln>
                            <a:noFill/>
                          </a:ln>
                        </pic:spPr>
                      </pic:pic>
                    </a:graphicData>
                  </a:graphic>
                </wp:inline>
              </w:drawing>
            </w:r>
            <w:r w:rsidR="008C1932" w:rsidRPr="00EC55C1">
              <w:rPr>
                <w:rFonts w:eastAsia="BatangChe" w:cstheme="minorHAnsi"/>
                <w:bCs/>
                <w:color w:val="000000" w:themeColor="text1"/>
                <w:lang w:val="en-US"/>
              </w:rPr>
              <w:t>Duration: 1</w:t>
            </w:r>
            <w:r w:rsidRPr="00EC55C1">
              <w:rPr>
                <w:rFonts w:eastAsia="BatangChe" w:cstheme="minorHAnsi"/>
                <w:bCs/>
                <w:color w:val="000000" w:themeColor="text1"/>
                <w:lang w:val="en-US"/>
              </w:rPr>
              <w:t>5</w:t>
            </w:r>
            <w:r w:rsidR="008C1932" w:rsidRPr="00EC55C1">
              <w:rPr>
                <w:rFonts w:eastAsia="BatangChe" w:cstheme="minorHAnsi"/>
                <w:bCs/>
                <w:color w:val="000000" w:themeColor="text1"/>
                <w:lang w:val="en-US"/>
              </w:rPr>
              <w:t xml:space="preserve"> minutes</w:t>
            </w:r>
          </w:p>
        </w:tc>
      </w:tr>
      <w:tr w:rsidR="008C1932" w:rsidRPr="00EC55C1" w14:paraId="39D0E4A9" w14:textId="77777777" w:rsidTr="008C1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5A3977F" w14:textId="77777777" w:rsidR="008C1932" w:rsidRPr="00EC55C1" w:rsidRDefault="008C1932" w:rsidP="008C1932">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In this activity students participate in a race in which they are expected to transfer water from one bucket to another some distance away using a plastic cup. Some students are given cups with small holes so they lose water on the way.</w:t>
            </w:r>
          </w:p>
          <w:p w14:paraId="75D4A3B9" w14:textId="77777777" w:rsidR="008E19BE" w:rsidRPr="00EC55C1" w:rsidRDefault="008E19BE" w:rsidP="008E19BE">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After the game students discuss: Who managed to win the game?  How can we relate this to fair assessment?</w:t>
            </w:r>
          </w:p>
          <w:p w14:paraId="17CD4B5D" w14:textId="19BBDA8E" w:rsidR="000801E9" w:rsidRPr="00EC55C1" w:rsidRDefault="000801E9" w:rsidP="008E19BE">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(The activity may be replaced by others. For example prospective students may be placed in groups and asked to prepare a poster on ‘Fairness’. Each group is given different resources to use for </w:t>
            </w:r>
            <w:r w:rsidR="005821D8" w:rsidRPr="00EC55C1">
              <w:rPr>
                <w:rFonts w:eastAsia="BatangChe" w:cstheme="minorHAnsi"/>
                <w:b w:val="0"/>
                <w:color w:val="000000" w:themeColor="text1"/>
                <w:lang w:val="en-US"/>
              </w:rPr>
              <w:t>making the poster</w:t>
            </w:r>
            <w:r w:rsidR="0089613B" w:rsidRPr="00EC55C1">
              <w:rPr>
                <w:rFonts w:eastAsia="BatangChe" w:cstheme="minorHAnsi"/>
                <w:b w:val="0"/>
                <w:color w:val="000000" w:themeColor="text1"/>
                <w:lang w:val="en-US"/>
              </w:rPr>
              <w:t xml:space="preserve"> (hence an ‘unequal’ distribution of resources)</w:t>
            </w:r>
            <w:r w:rsidR="005821D8" w:rsidRPr="00EC55C1">
              <w:rPr>
                <w:rFonts w:eastAsia="BatangChe" w:cstheme="minorHAnsi"/>
                <w:b w:val="0"/>
                <w:color w:val="000000" w:themeColor="text1"/>
                <w:lang w:val="en-US"/>
              </w:rPr>
              <w:t>. The outcomes are then discussed.)</w:t>
            </w:r>
          </w:p>
        </w:tc>
      </w:tr>
      <w:tr w:rsidR="008C1932" w:rsidRPr="00EF6E46" w14:paraId="2338FE0A" w14:textId="77777777" w:rsidTr="008C1932">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DE0F1E0" w14:textId="77777777" w:rsidR="008C1932" w:rsidRPr="00EC55C1" w:rsidRDefault="008C1932" w:rsidP="008C1932">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285FD632" w14:textId="77777777" w:rsidR="00AC25DE" w:rsidRPr="00EC55C1" w:rsidRDefault="00AC25DE" w:rsidP="00AC25DE">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64E0E834" w14:textId="7FA90B23" w:rsidR="008C1932" w:rsidRPr="00EC55C1" w:rsidRDefault="00AC25DE" w:rsidP="00AC25DE">
            <w:pPr>
              <w:numPr>
                <w:ilvl w:val="0"/>
                <w:numId w:val="5"/>
              </w:numPr>
              <w:spacing w:before="120" w:after="120"/>
              <w:jc w:val="both"/>
              <w:rPr>
                <w:rFonts w:eastAsia="BatangChe" w:cstheme="minorHAnsi"/>
                <w:b w:val="0"/>
                <w:lang w:val="en-US"/>
              </w:rPr>
            </w:pPr>
            <w:r w:rsidRPr="00EC55C1">
              <w:rPr>
                <w:rFonts w:eastAsia="BatangChe" w:cstheme="minorHAnsi"/>
                <w:b w:val="0"/>
                <w:lang w:val="en-US"/>
              </w:rPr>
              <w:t>reflect on the key issues of equity, fairness and social justice in relation to assessment practices.</w:t>
            </w:r>
          </w:p>
        </w:tc>
      </w:tr>
      <w:tr w:rsidR="00AC25DE" w:rsidRPr="00EF6E46" w14:paraId="27740EC4"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51684035" w14:textId="4E6B3E75" w:rsidR="00AC25DE" w:rsidRPr="00EC55C1" w:rsidRDefault="00AC25DE" w:rsidP="00FE50E5">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5.</w:t>
            </w:r>
            <w:r w:rsidR="00FE50E5" w:rsidRPr="00EC55C1">
              <w:rPr>
                <w:rFonts w:asciiTheme="minorHAnsi" w:eastAsia="BatangChe" w:hAnsiTheme="minorHAnsi" w:cstheme="minorHAnsi"/>
                <w:color w:val="323E4F" w:themeColor="text2" w:themeShade="BF"/>
                <w:sz w:val="24"/>
                <w:szCs w:val="24"/>
                <w:lang w:val="en-US"/>
              </w:rPr>
              <w:t>2</w:t>
            </w:r>
            <w:r w:rsidRPr="00EC55C1">
              <w:rPr>
                <w:rFonts w:asciiTheme="minorHAnsi" w:eastAsia="BatangChe" w:hAnsiTheme="minorHAnsi" w:cstheme="minorHAnsi"/>
                <w:color w:val="323E4F" w:themeColor="text2" w:themeShade="BF"/>
                <w:sz w:val="24"/>
                <w:szCs w:val="24"/>
                <w:lang w:val="en-US"/>
              </w:rPr>
              <w:t xml:space="preserve">. Reflecting about equality and equity </w:t>
            </w:r>
          </w:p>
        </w:tc>
      </w:tr>
      <w:tr w:rsidR="00AC25DE" w:rsidRPr="00EC55C1" w14:paraId="7A513E5E" w14:textId="77777777" w:rsidTr="002757FA">
        <w:trPr>
          <w:trHeight w:val="919"/>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6843F5C" w14:textId="360E41DE" w:rsidR="00AC25DE" w:rsidRPr="00EC55C1" w:rsidRDefault="00F65C07"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20384" behindDoc="0" locked="0" layoutInCell="1" allowOverlap="1" wp14:anchorId="785356BE" wp14:editId="5E4D709A">
                  <wp:simplePos x="0" y="0"/>
                  <wp:positionH relativeFrom="column">
                    <wp:posOffset>584200</wp:posOffset>
                  </wp:positionH>
                  <wp:positionV relativeFrom="paragraph">
                    <wp:posOffset>4445</wp:posOffset>
                  </wp:positionV>
                  <wp:extent cx="525600" cy="522000"/>
                  <wp:effectExtent l="0" t="0" r="0" b="0"/>
                  <wp:wrapNone/>
                  <wp:docPr id="7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25600" cy="52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25DE" w:rsidRPr="00EC55C1">
              <w:rPr>
                <w:rFonts w:cstheme="minorHAnsi"/>
                <w:noProof/>
                <w:lang w:eastAsia="es-ES_tradnl"/>
              </w:rPr>
              <w:drawing>
                <wp:anchor distT="0" distB="0" distL="114300" distR="114300" simplePos="0" relativeHeight="251791360" behindDoc="1" locked="0" layoutInCell="1" allowOverlap="1" wp14:anchorId="196E7893" wp14:editId="4A14F825">
                  <wp:simplePos x="0" y="0"/>
                  <wp:positionH relativeFrom="column">
                    <wp:posOffset>-647065</wp:posOffset>
                  </wp:positionH>
                  <wp:positionV relativeFrom="paragraph">
                    <wp:posOffset>8255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8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bottom"/>
          </w:tcPr>
          <w:p w14:paraId="2A7F8D02" w14:textId="4B490511" w:rsidR="00AC25DE" w:rsidRPr="00EC55C1" w:rsidRDefault="002757FA" w:rsidP="002757F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2757FA">
              <w:rPr>
                <w:rFonts w:cstheme="minorHAnsi"/>
                <w:noProof/>
                <w:lang w:eastAsia="es-ES_tradnl"/>
              </w:rPr>
              <w:drawing>
                <wp:inline distT="0" distB="0" distL="0" distR="0" wp14:anchorId="358CA2A6" wp14:editId="3FC865D2">
                  <wp:extent cx="482400" cy="478800"/>
                  <wp:effectExtent l="0" t="0" r="635" b="3810"/>
                  <wp:docPr id="7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2400" cy="478800"/>
                          </a:xfrm>
                          <a:prstGeom prst="rect">
                            <a:avLst/>
                          </a:prstGeom>
                          <a:noFill/>
                          <a:ln>
                            <a:noFill/>
                          </a:ln>
                        </pic:spPr>
                      </pic:pic>
                    </a:graphicData>
                  </a:graphic>
                </wp:inline>
              </w:drawing>
            </w:r>
            <w:r w:rsidRPr="002757FA">
              <w:rPr>
                <w:rFonts w:cstheme="minorHAnsi"/>
                <w:noProof/>
                <w:lang w:eastAsia="es-ES_tradnl"/>
              </w:rPr>
              <w:t xml:space="preserve"> </w:t>
            </w:r>
            <w:r w:rsidR="00AC25DE" w:rsidRPr="002757FA">
              <w:rPr>
                <w:rFonts w:cstheme="minorHAnsi"/>
                <w:noProof/>
                <w:lang w:eastAsia="es-ES_tradnl"/>
              </w:rPr>
              <w:t>Duration: 1</w:t>
            </w:r>
            <w:r w:rsidR="008E19BE" w:rsidRPr="002757FA">
              <w:rPr>
                <w:rFonts w:cstheme="minorHAnsi"/>
                <w:noProof/>
                <w:lang w:eastAsia="es-ES_tradnl"/>
              </w:rPr>
              <w:t>5</w:t>
            </w:r>
            <w:r w:rsidR="00AC25DE" w:rsidRPr="002757FA">
              <w:rPr>
                <w:rFonts w:cstheme="minorHAnsi"/>
                <w:noProof/>
                <w:lang w:eastAsia="es-ES_tradnl"/>
              </w:rPr>
              <w:t xml:space="preserve"> minutes</w:t>
            </w:r>
          </w:p>
        </w:tc>
      </w:tr>
      <w:tr w:rsidR="00AC25DE" w:rsidRPr="002757FA" w14:paraId="419C653C"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9D2A8A4" w14:textId="222E8B00" w:rsidR="00AC25DE" w:rsidRPr="00EC55C1" w:rsidRDefault="00AC25DE" w:rsidP="00AC25DE">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In this activity the educator introduces the concepts of equality and equity and how these are related to ‘fairer assessment’.</w:t>
            </w:r>
            <w:r w:rsidR="00F65C07" w:rsidRPr="00EC55C1">
              <w:rPr>
                <w:rFonts w:eastAsia="BatangChe" w:cstheme="minorHAnsi"/>
                <w:b w:val="0"/>
                <w:color w:val="000000" w:themeColor="text1"/>
                <w:lang w:val="en-US"/>
              </w:rPr>
              <w:t xml:space="preserve"> Students discuss cartoons depicting equality and equity.</w:t>
            </w:r>
          </w:p>
        </w:tc>
      </w:tr>
      <w:tr w:rsidR="00AC25DE" w:rsidRPr="00EF6E46" w14:paraId="77788059" w14:textId="77777777" w:rsidTr="00634CA9">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7E4777B" w14:textId="77777777" w:rsidR="00AC25DE" w:rsidRPr="00EC55C1" w:rsidRDefault="00AC25DE"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02C86482" w14:textId="77777777" w:rsidR="00AC25DE" w:rsidRPr="00EC55C1" w:rsidRDefault="00AC25DE"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5CC472E4" w14:textId="77777777" w:rsidR="00AC25DE" w:rsidRPr="00EC55C1" w:rsidRDefault="00AC25DE"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reflect on the key issues of equity, fairness and social justice in relation to assessment practices.</w:t>
            </w:r>
          </w:p>
        </w:tc>
      </w:tr>
    </w:tbl>
    <w:p w14:paraId="47E650EC" w14:textId="277E0EA4" w:rsidR="00CB1B5C" w:rsidRPr="00EC55C1" w:rsidRDefault="00CB1B5C">
      <w:pPr>
        <w:rPr>
          <w:rFonts w:cstheme="minorHAnsi"/>
          <w:lang w:val="en-US"/>
        </w:rPr>
      </w:pPr>
    </w:p>
    <w:p w14:paraId="2A046BBE" w14:textId="77777777" w:rsidR="00CB1B5C" w:rsidRPr="00EC55C1" w:rsidRDefault="00CB1B5C">
      <w:pPr>
        <w:rPr>
          <w:rFonts w:cstheme="minorHAnsi"/>
          <w:lang w:val="en-US"/>
        </w:rPr>
      </w:pPr>
      <w:r w:rsidRPr="00EC55C1">
        <w:rPr>
          <w:rFonts w:cstheme="minorHAnsi"/>
          <w:lang w:val="en-US"/>
        </w:rPr>
        <w:br w:type="page"/>
      </w:r>
    </w:p>
    <w:p w14:paraId="7005BF05" w14:textId="77777777" w:rsidR="00FE50E5" w:rsidRPr="00EC55C1" w:rsidRDefault="00FE50E5">
      <w:pPr>
        <w:rPr>
          <w:rFonts w:cstheme="minorHAnsi"/>
          <w:lang w:val="en-US"/>
        </w:rPr>
      </w:pPr>
    </w:p>
    <w:tbl>
      <w:tblPr>
        <w:tblStyle w:val="Tablanormal11"/>
        <w:tblW w:w="8784" w:type="dxa"/>
        <w:tblLook w:val="04A0" w:firstRow="1" w:lastRow="0" w:firstColumn="1" w:lastColumn="0" w:noHBand="0" w:noVBand="1"/>
      </w:tblPr>
      <w:tblGrid>
        <w:gridCol w:w="1980"/>
        <w:gridCol w:w="6804"/>
      </w:tblGrid>
      <w:tr w:rsidR="00AC25DE" w:rsidRPr="00EF6E46" w14:paraId="2208C6B5"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4E0E046" w14:textId="354FDA2D" w:rsidR="00AC25DE" w:rsidRPr="00EC55C1" w:rsidRDefault="00AC25DE" w:rsidP="00FE50E5">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5.</w:t>
            </w:r>
            <w:r w:rsidR="00FE50E5" w:rsidRPr="00EC55C1">
              <w:rPr>
                <w:rFonts w:asciiTheme="minorHAnsi" w:eastAsia="BatangChe" w:hAnsiTheme="minorHAnsi" w:cstheme="minorHAnsi"/>
                <w:color w:val="323E4F" w:themeColor="text2" w:themeShade="BF"/>
                <w:sz w:val="24"/>
                <w:szCs w:val="24"/>
                <w:lang w:val="en-US"/>
              </w:rPr>
              <w:t>3</w:t>
            </w:r>
            <w:r w:rsidRPr="00EC55C1">
              <w:rPr>
                <w:rFonts w:asciiTheme="minorHAnsi" w:eastAsia="BatangChe" w:hAnsiTheme="minorHAnsi" w:cstheme="minorHAnsi"/>
                <w:color w:val="323E4F" w:themeColor="text2" w:themeShade="BF"/>
                <w:sz w:val="24"/>
                <w:szCs w:val="24"/>
                <w:lang w:val="en-US"/>
              </w:rPr>
              <w:t xml:space="preserve">. </w:t>
            </w:r>
            <w:r w:rsidR="006D4B53" w:rsidRPr="00EC55C1">
              <w:rPr>
                <w:rFonts w:asciiTheme="minorHAnsi" w:eastAsia="BatangChe" w:hAnsiTheme="minorHAnsi" w:cstheme="minorHAnsi"/>
                <w:color w:val="323E4F" w:themeColor="text2" w:themeShade="BF"/>
                <w:sz w:val="24"/>
                <w:szCs w:val="24"/>
                <w:lang w:val="en-US"/>
              </w:rPr>
              <w:t>Equality vs equity</w:t>
            </w:r>
            <w:r w:rsidRPr="00EC55C1">
              <w:rPr>
                <w:rFonts w:asciiTheme="minorHAnsi" w:eastAsia="BatangChe" w:hAnsiTheme="minorHAnsi" w:cstheme="minorHAnsi"/>
                <w:color w:val="323E4F" w:themeColor="text2" w:themeShade="BF"/>
                <w:sz w:val="24"/>
                <w:szCs w:val="24"/>
                <w:lang w:val="en-US"/>
              </w:rPr>
              <w:t xml:space="preserve"> </w:t>
            </w:r>
            <w:r w:rsidR="00D74E0E" w:rsidRPr="00EC55C1">
              <w:rPr>
                <w:rFonts w:asciiTheme="minorHAnsi" w:eastAsia="BatangChe" w:hAnsiTheme="minorHAnsi" w:cstheme="minorHAnsi"/>
                <w:color w:val="323E4F" w:themeColor="text2" w:themeShade="BF"/>
                <w:sz w:val="24"/>
                <w:szCs w:val="24"/>
                <w:lang w:val="en-US"/>
              </w:rPr>
              <w:t>in an assessment situation</w:t>
            </w:r>
          </w:p>
        </w:tc>
      </w:tr>
      <w:tr w:rsidR="00AC25DE" w:rsidRPr="00EC55C1" w14:paraId="43BBFF0B" w14:textId="77777777" w:rsidTr="002757FA">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501E9887" w14:textId="5BA12B2E" w:rsidR="00AC25DE" w:rsidRPr="00EC55C1" w:rsidRDefault="00FE3549" w:rsidP="00D74E0E">
            <w:pPr>
              <w:spacing w:before="120" w:after="120"/>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857920" behindDoc="1" locked="0" layoutInCell="1" allowOverlap="1" wp14:anchorId="0C73C337" wp14:editId="510268F0">
                  <wp:simplePos x="0" y="0"/>
                  <wp:positionH relativeFrom="column">
                    <wp:posOffset>-328295</wp:posOffset>
                  </wp:positionH>
                  <wp:positionV relativeFrom="paragraph">
                    <wp:posOffset>0</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0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bottom"/>
          </w:tcPr>
          <w:p w14:paraId="40CE41B8" w14:textId="0E6F356F" w:rsidR="00AC25DE" w:rsidRPr="00EC55C1" w:rsidRDefault="002757FA" w:rsidP="002757FA">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7784B90F" wp14:editId="39BC78B3">
                  <wp:extent cx="512428" cy="512428"/>
                  <wp:effectExtent l="0" t="0" r="2540" b="2540"/>
                  <wp:docPr id="76" name="Picture 76" descr="C:\Users\User\AppData\Local\Temp\Temp1_IncluSMe icons_renamed (1).zip\IncluSMe icons\Icons as JPEG\3-5_timing-3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IncluSMe icons_renamed (1).zip\IncluSMe icons\Icons as JPEG\3-5_timing-30min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30" cy="530930"/>
                          </a:xfrm>
                          <a:prstGeom prst="rect">
                            <a:avLst/>
                          </a:prstGeom>
                          <a:noFill/>
                          <a:ln>
                            <a:noFill/>
                          </a:ln>
                        </pic:spPr>
                      </pic:pic>
                    </a:graphicData>
                  </a:graphic>
                </wp:inline>
              </w:drawing>
            </w:r>
            <w:r w:rsidRPr="00EC55C1">
              <w:rPr>
                <w:rFonts w:eastAsia="BatangChe" w:cstheme="minorHAnsi"/>
                <w:bCs/>
                <w:color w:val="000000" w:themeColor="text1"/>
                <w:lang w:val="en-US"/>
              </w:rPr>
              <w:t xml:space="preserve"> </w:t>
            </w:r>
            <w:r w:rsidR="00AC25DE" w:rsidRPr="00EC55C1">
              <w:rPr>
                <w:rFonts w:eastAsia="BatangChe" w:cstheme="minorHAnsi"/>
                <w:bCs/>
                <w:color w:val="000000" w:themeColor="text1"/>
                <w:lang w:val="en-US"/>
              </w:rPr>
              <w:t xml:space="preserve">Duration: </w:t>
            </w:r>
            <w:r w:rsidR="00D74E0E" w:rsidRPr="00EC55C1">
              <w:rPr>
                <w:rFonts w:eastAsia="BatangChe" w:cstheme="minorHAnsi"/>
                <w:bCs/>
                <w:color w:val="000000" w:themeColor="text1"/>
                <w:lang w:val="en-US"/>
              </w:rPr>
              <w:t>30</w:t>
            </w:r>
            <w:r w:rsidR="00AC25DE" w:rsidRPr="00EC55C1">
              <w:rPr>
                <w:rFonts w:eastAsia="BatangChe" w:cstheme="minorHAnsi"/>
                <w:bCs/>
                <w:color w:val="000000" w:themeColor="text1"/>
                <w:lang w:val="en-US"/>
              </w:rPr>
              <w:t xml:space="preserve"> minutes</w:t>
            </w:r>
          </w:p>
        </w:tc>
      </w:tr>
      <w:tr w:rsidR="00AC25DE" w:rsidRPr="00EF6E46" w14:paraId="51209DCD"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E34229D" w14:textId="5F50AED4" w:rsidR="00AC25DE" w:rsidRPr="00EC55C1" w:rsidRDefault="00D74E0E" w:rsidP="006D4B53">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In this activity students relate the previous task to assessment. They work individually to come up with an assessment situation that describes inequity. They are then invited to think about how to make the assessment fairer and share with their group. This is then followed by a whole group discussion. Each group chooses one situation to share with the whole group.</w:t>
            </w:r>
          </w:p>
        </w:tc>
      </w:tr>
      <w:tr w:rsidR="00AC25DE" w:rsidRPr="00EF6E46" w14:paraId="47797446"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6B52A739" w14:textId="77777777" w:rsidR="00AC25DE" w:rsidRPr="00EC55C1" w:rsidRDefault="00AC25DE"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5CE6292C" w14:textId="77777777" w:rsidR="00AC25DE" w:rsidRPr="00EC55C1" w:rsidRDefault="00AC25DE"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04C65361" w14:textId="77777777" w:rsidR="00AC25DE" w:rsidRPr="00EC55C1" w:rsidRDefault="00AC25DE" w:rsidP="00634CA9">
            <w:pPr>
              <w:numPr>
                <w:ilvl w:val="0"/>
                <w:numId w:val="5"/>
              </w:numPr>
              <w:spacing w:before="120" w:after="120"/>
              <w:jc w:val="both"/>
              <w:rPr>
                <w:rFonts w:eastAsia="SimSun" w:cstheme="minorHAnsi"/>
                <w:lang w:val="en-US"/>
              </w:rPr>
            </w:pPr>
            <w:r w:rsidRPr="00EC55C1">
              <w:rPr>
                <w:rFonts w:eastAsia="BatangChe" w:cstheme="minorHAnsi"/>
                <w:b w:val="0"/>
                <w:lang w:val="en-US"/>
              </w:rPr>
              <w:t>reflect on the key issues of equity, fairness and social justice in relation to assessment practices.</w:t>
            </w:r>
          </w:p>
        </w:tc>
      </w:tr>
    </w:tbl>
    <w:p w14:paraId="5E7E66BA" w14:textId="3237C7B6" w:rsidR="00BC6914" w:rsidRPr="002757FA" w:rsidRDefault="00BC6914">
      <w:pPr>
        <w:rPr>
          <w:lang w:val="en-US"/>
        </w:rPr>
      </w:pPr>
    </w:p>
    <w:tbl>
      <w:tblPr>
        <w:tblStyle w:val="Tablanormal111"/>
        <w:tblW w:w="8784" w:type="dxa"/>
        <w:tblLook w:val="04A0" w:firstRow="1" w:lastRow="0" w:firstColumn="1" w:lastColumn="0" w:noHBand="0" w:noVBand="1"/>
      </w:tblPr>
      <w:tblGrid>
        <w:gridCol w:w="1980"/>
        <w:gridCol w:w="6804"/>
      </w:tblGrid>
      <w:tr w:rsidR="006D4B53" w:rsidRPr="00EC55C1" w14:paraId="3EE2C22F"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22FCD46" w14:textId="045225BD" w:rsidR="006D4B53" w:rsidRPr="00EC55C1" w:rsidRDefault="0080218B" w:rsidP="00D36D2A">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Theme="minorHAnsi" w:hAnsiTheme="minorHAnsi" w:cstheme="minorHAnsi"/>
                <w:b w:val="0"/>
                <w:bCs w:val="0"/>
                <w:color w:val="auto"/>
                <w:sz w:val="24"/>
                <w:szCs w:val="24"/>
                <w:lang w:val="en-US"/>
              </w:rPr>
              <w:br w:type="page"/>
            </w:r>
            <w:r w:rsidR="006D4B53" w:rsidRPr="00EC55C1">
              <w:rPr>
                <w:rFonts w:asciiTheme="minorHAnsi" w:eastAsia="BatangChe" w:hAnsiTheme="minorHAnsi" w:cstheme="minorHAnsi"/>
                <w:color w:val="323E4F" w:themeColor="text2" w:themeShade="BF"/>
                <w:sz w:val="24"/>
                <w:szCs w:val="24"/>
                <w:lang w:val="en-US"/>
              </w:rPr>
              <w:t>5.</w:t>
            </w:r>
            <w:r w:rsidR="00FE50E5" w:rsidRPr="00EC55C1">
              <w:rPr>
                <w:rFonts w:asciiTheme="minorHAnsi" w:eastAsia="BatangChe" w:hAnsiTheme="minorHAnsi" w:cstheme="minorHAnsi"/>
                <w:color w:val="323E4F" w:themeColor="text2" w:themeShade="BF"/>
                <w:sz w:val="24"/>
                <w:szCs w:val="24"/>
                <w:lang w:val="en-US"/>
              </w:rPr>
              <w:t>4</w:t>
            </w:r>
            <w:r w:rsidR="006D4B53" w:rsidRPr="00EC55C1">
              <w:rPr>
                <w:rFonts w:asciiTheme="minorHAnsi" w:eastAsia="BatangChe" w:hAnsiTheme="minorHAnsi" w:cstheme="minorHAnsi"/>
                <w:color w:val="323E4F" w:themeColor="text2" w:themeShade="BF"/>
                <w:sz w:val="24"/>
                <w:szCs w:val="24"/>
                <w:lang w:val="en-US"/>
              </w:rPr>
              <w:t xml:space="preserve">. </w:t>
            </w:r>
            <w:r w:rsidR="003C30A3" w:rsidRPr="00EC55C1">
              <w:rPr>
                <w:rFonts w:asciiTheme="minorHAnsi" w:eastAsia="BatangChe" w:hAnsiTheme="minorHAnsi" w:cstheme="minorHAnsi"/>
                <w:color w:val="323E4F" w:themeColor="text2" w:themeShade="BF"/>
                <w:sz w:val="24"/>
                <w:szCs w:val="24"/>
                <w:lang w:val="en-US"/>
              </w:rPr>
              <w:t>Discussion</w:t>
            </w:r>
            <w:r w:rsidR="00D74E0E" w:rsidRPr="00EC55C1">
              <w:rPr>
                <w:rFonts w:asciiTheme="minorHAnsi" w:eastAsia="BatangChe" w:hAnsiTheme="minorHAnsi" w:cstheme="minorHAnsi"/>
                <w:color w:val="323E4F" w:themeColor="text2" w:themeShade="BF"/>
                <w:sz w:val="24"/>
                <w:szCs w:val="24"/>
                <w:lang w:val="en-US"/>
              </w:rPr>
              <w:t xml:space="preserve"> – fairness in assessment</w:t>
            </w:r>
          </w:p>
        </w:tc>
      </w:tr>
      <w:tr w:rsidR="006D4B53" w:rsidRPr="00EC55C1" w14:paraId="7E4DF0A8"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A72409A" w14:textId="21DC96B8" w:rsidR="006D4B53" w:rsidRPr="00EC55C1" w:rsidRDefault="00FE3549" w:rsidP="00FE3549">
            <w:pPr>
              <w:spacing w:before="120" w:after="120"/>
              <w:rPr>
                <w:rFonts w:eastAsia="BatangChe" w:cstheme="minorHAnsi"/>
                <w:b w:val="0"/>
                <w:color w:val="000000" w:themeColor="text1"/>
                <w:lang w:val="en-US"/>
              </w:rPr>
            </w:pPr>
            <w:r w:rsidRPr="00EC55C1">
              <w:rPr>
                <w:rFonts w:cstheme="minorHAnsi"/>
                <w:noProof/>
                <w:lang w:eastAsia="es-ES_tradnl"/>
              </w:rPr>
              <w:drawing>
                <wp:anchor distT="0" distB="0" distL="114300" distR="114300" simplePos="0" relativeHeight="251859968" behindDoc="1" locked="0" layoutInCell="1" allowOverlap="1" wp14:anchorId="347B53E0" wp14:editId="6690671D">
                  <wp:simplePos x="0" y="0"/>
                  <wp:positionH relativeFrom="column">
                    <wp:posOffset>-709295</wp:posOffset>
                  </wp:positionH>
                  <wp:positionV relativeFrom="paragraph">
                    <wp:posOffset>0</wp:posOffset>
                  </wp:positionV>
                  <wp:extent cx="514350" cy="488950"/>
                  <wp:effectExtent l="0" t="0" r="0" b="6350"/>
                  <wp:wrapTight wrapText="bothSides">
                    <wp:wrapPolygon edited="0">
                      <wp:start x="5600" y="0"/>
                      <wp:lineTo x="0" y="4208"/>
                      <wp:lineTo x="0" y="15148"/>
                      <wp:lineTo x="5600" y="21039"/>
                      <wp:lineTo x="16800" y="21039"/>
                      <wp:lineTo x="20800" y="17673"/>
                      <wp:lineTo x="20800" y="3366"/>
                      <wp:lineTo x="16800" y="0"/>
                      <wp:lineTo x="5600" y="0"/>
                    </wp:wrapPolygon>
                  </wp:wrapTight>
                  <wp:docPr id="10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48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3C254ED4" w14:textId="2FFFF90E" w:rsidR="006D4B53" w:rsidRPr="00EC55C1" w:rsidRDefault="0048031F" w:rsidP="0048031F">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5909E53B" wp14:editId="2C0829DF">
                  <wp:extent cx="512428" cy="512428"/>
                  <wp:effectExtent l="0" t="0" r="2540" b="2540"/>
                  <wp:docPr id="49" name="Picture 49" descr="C:\Users\User\AppData\Local\Temp\Temp1_IncluSMe icons_renamed (1).zip\IncluSMe icons\Icons as JPEG\3-5_timing-3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IncluSMe icons_renamed (1).zip\IncluSMe icons\Icons as JPEG\3-5_timing-30min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30" cy="530930"/>
                          </a:xfrm>
                          <a:prstGeom prst="rect">
                            <a:avLst/>
                          </a:prstGeom>
                          <a:noFill/>
                          <a:ln>
                            <a:noFill/>
                          </a:ln>
                        </pic:spPr>
                      </pic:pic>
                    </a:graphicData>
                  </a:graphic>
                </wp:inline>
              </w:drawing>
            </w:r>
            <w:r w:rsidR="006D4B53" w:rsidRPr="00EC55C1">
              <w:rPr>
                <w:rFonts w:eastAsia="BatangChe" w:cstheme="minorHAnsi"/>
                <w:bCs/>
                <w:color w:val="000000" w:themeColor="text1"/>
                <w:lang w:val="en-US"/>
              </w:rPr>
              <w:t xml:space="preserve">Duration: </w:t>
            </w:r>
            <w:r w:rsidRPr="00EC55C1">
              <w:rPr>
                <w:rFonts w:eastAsia="BatangChe" w:cstheme="minorHAnsi"/>
                <w:bCs/>
                <w:color w:val="000000" w:themeColor="text1"/>
                <w:lang w:val="en-US"/>
              </w:rPr>
              <w:t>30</w:t>
            </w:r>
            <w:r w:rsidR="006D4B53" w:rsidRPr="00EC55C1">
              <w:rPr>
                <w:rFonts w:eastAsia="BatangChe" w:cstheme="minorHAnsi"/>
                <w:bCs/>
                <w:color w:val="000000" w:themeColor="text1"/>
                <w:lang w:val="en-US"/>
              </w:rPr>
              <w:t xml:space="preserve"> minutes</w:t>
            </w:r>
          </w:p>
        </w:tc>
      </w:tr>
      <w:tr w:rsidR="006D4B53" w:rsidRPr="00EF6E46" w14:paraId="65CD5218"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F164E7A" w14:textId="5E45CFFA" w:rsidR="006D4B53" w:rsidRPr="00EC55C1" w:rsidRDefault="00D74E0E" w:rsidP="006D4B53">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students reflect and discuss the implications of a </w:t>
            </w:r>
            <w:r w:rsidR="003C30A3" w:rsidRPr="00EC55C1">
              <w:rPr>
                <w:rFonts w:eastAsia="BatangChe" w:cstheme="minorHAnsi"/>
                <w:b w:val="0"/>
                <w:color w:val="000000" w:themeColor="text1"/>
                <w:lang w:val="en-US"/>
              </w:rPr>
              <w:t>statement</w:t>
            </w:r>
            <w:r w:rsidRPr="00EC55C1">
              <w:rPr>
                <w:rFonts w:eastAsia="BatangChe" w:cstheme="minorHAnsi"/>
                <w:b w:val="0"/>
                <w:color w:val="000000" w:themeColor="text1"/>
                <w:lang w:val="en-US"/>
              </w:rPr>
              <w:t xml:space="preserve"> related to fairness in assessment.</w:t>
            </w:r>
          </w:p>
        </w:tc>
      </w:tr>
      <w:tr w:rsidR="006D4B53" w:rsidRPr="00EF6E46" w14:paraId="32E087B9"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0D35044" w14:textId="77777777" w:rsidR="006D4B53" w:rsidRPr="00EC55C1" w:rsidRDefault="006D4B53"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15BB099C" w14:textId="77777777" w:rsidR="006D4B53" w:rsidRPr="00EC55C1" w:rsidRDefault="006D4B53" w:rsidP="006D4B53">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436C7565" w14:textId="77777777" w:rsidR="006D4B53" w:rsidRPr="00EC55C1" w:rsidRDefault="006D4B53" w:rsidP="006D4B53">
            <w:pPr>
              <w:numPr>
                <w:ilvl w:val="0"/>
                <w:numId w:val="5"/>
              </w:numPr>
              <w:spacing w:before="120" w:after="120"/>
              <w:jc w:val="both"/>
              <w:rPr>
                <w:rFonts w:eastAsia="BatangChe" w:cstheme="minorHAnsi"/>
                <w:b w:val="0"/>
                <w:lang w:val="en-US"/>
              </w:rPr>
            </w:pPr>
            <w:r w:rsidRPr="00EC55C1">
              <w:rPr>
                <w:rFonts w:eastAsia="BatangChe" w:cstheme="minorHAnsi"/>
                <w:b w:val="0"/>
                <w:lang w:val="en-US"/>
              </w:rPr>
              <w:t>reflect on the key issues of equity, fairness and social justice in relation to assessment practices.</w:t>
            </w:r>
          </w:p>
        </w:tc>
      </w:tr>
    </w:tbl>
    <w:p w14:paraId="2ACEDF71" w14:textId="71ED649D" w:rsidR="00CB1B5C" w:rsidRPr="00EC55C1" w:rsidRDefault="00CB1B5C">
      <w:pPr>
        <w:rPr>
          <w:rFonts w:cstheme="minorHAnsi"/>
          <w:lang w:val="en-US"/>
        </w:rPr>
      </w:pPr>
    </w:p>
    <w:p w14:paraId="3B39CD74" w14:textId="77777777" w:rsidR="00CB1B5C" w:rsidRPr="00EC55C1" w:rsidRDefault="00CB1B5C">
      <w:pPr>
        <w:rPr>
          <w:rFonts w:cstheme="minorHAnsi"/>
          <w:lang w:val="en-US"/>
        </w:rPr>
      </w:pPr>
      <w:r w:rsidRPr="00EC55C1">
        <w:rPr>
          <w:rFonts w:cstheme="minorHAnsi"/>
          <w:lang w:val="en-US"/>
        </w:rPr>
        <w:br w:type="page"/>
      </w:r>
    </w:p>
    <w:p w14:paraId="1E3C8145" w14:textId="77777777" w:rsidR="00AC25DE" w:rsidRPr="00EC55C1" w:rsidRDefault="00AC25DE" w:rsidP="00B465F4">
      <w:pPr>
        <w:jc w:val="both"/>
        <w:rPr>
          <w:rFonts w:eastAsia="BatangChe" w:cstheme="minorHAnsi"/>
          <w:lang w:val="en-US"/>
        </w:rPr>
      </w:pPr>
    </w:p>
    <w:tbl>
      <w:tblPr>
        <w:tblStyle w:val="Tablanormal11"/>
        <w:tblW w:w="8784" w:type="dxa"/>
        <w:tblLook w:val="04A0" w:firstRow="1" w:lastRow="0" w:firstColumn="1" w:lastColumn="0" w:noHBand="0" w:noVBand="1"/>
      </w:tblPr>
      <w:tblGrid>
        <w:gridCol w:w="1980"/>
        <w:gridCol w:w="6804"/>
      </w:tblGrid>
      <w:tr w:rsidR="0080218B" w:rsidRPr="00EC55C1" w14:paraId="3D1FFAC8"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3EE04766" w14:textId="49408A31" w:rsidR="0080218B" w:rsidRPr="00EC55C1" w:rsidRDefault="0080218B" w:rsidP="0080218B">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t xml:space="preserve">VI. Assessment strategies </w:t>
            </w:r>
          </w:p>
        </w:tc>
      </w:tr>
      <w:tr w:rsidR="0080218B" w:rsidRPr="00EF6E46" w14:paraId="74B28BDE"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0EE4A59F" w14:textId="738D077F" w:rsidR="0080218B" w:rsidRPr="00EC55C1" w:rsidRDefault="0080218B" w:rsidP="0080218B">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6.1. Re-examining our assessment </w:t>
            </w:r>
            <w:r w:rsidR="00D74E0E" w:rsidRPr="00EC55C1">
              <w:rPr>
                <w:rFonts w:asciiTheme="minorHAnsi" w:eastAsia="BatangChe" w:hAnsiTheme="minorHAnsi" w:cstheme="minorHAnsi"/>
                <w:color w:val="323E4F" w:themeColor="text2" w:themeShade="BF"/>
                <w:sz w:val="24"/>
                <w:szCs w:val="24"/>
                <w:lang w:val="en-US"/>
              </w:rPr>
              <w:t>practices</w:t>
            </w:r>
          </w:p>
        </w:tc>
      </w:tr>
      <w:tr w:rsidR="0080218B" w:rsidRPr="00EC55C1" w14:paraId="5B2579B7" w14:textId="77777777" w:rsidTr="002757FA">
        <w:trPr>
          <w:trHeight w:val="863"/>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7B4D5D1E" w14:textId="57528294" w:rsidR="0080218B" w:rsidRPr="002757FA" w:rsidRDefault="00FE3549"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70208" behindDoc="1" locked="0" layoutInCell="1" allowOverlap="1" wp14:anchorId="16F8EF7A" wp14:editId="67425DF6">
                  <wp:simplePos x="0" y="0"/>
                  <wp:positionH relativeFrom="column">
                    <wp:posOffset>-465455</wp:posOffset>
                  </wp:positionH>
                  <wp:positionV relativeFrom="paragraph">
                    <wp:posOffset>-90170</wp:posOffset>
                  </wp:positionV>
                  <wp:extent cx="514350" cy="511175"/>
                  <wp:effectExtent l="19050" t="0" r="0" b="0"/>
                  <wp:wrapTight wrapText="bothSides">
                    <wp:wrapPolygon edited="0">
                      <wp:start x="5600" y="0"/>
                      <wp:lineTo x="800" y="3220"/>
                      <wp:lineTo x="-800" y="14489"/>
                      <wp:lineTo x="4000" y="20929"/>
                      <wp:lineTo x="5600" y="20929"/>
                      <wp:lineTo x="16000" y="20929"/>
                      <wp:lineTo x="17600" y="20929"/>
                      <wp:lineTo x="21600" y="15294"/>
                      <wp:lineTo x="21600" y="6440"/>
                      <wp:lineTo x="20000" y="3220"/>
                      <wp:lineTo x="16000" y="0"/>
                      <wp:lineTo x="5600" y="0"/>
                    </wp:wrapPolygon>
                  </wp:wrapTight>
                  <wp:docPr id="113"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0" cstate="print"/>
                          <a:srcRect/>
                          <a:stretch>
                            <a:fillRect/>
                          </a:stretch>
                        </pic:blipFill>
                        <pic:spPr bwMode="auto">
                          <a:xfrm>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61FA51EA" w14:textId="39BB9B86" w:rsidR="0080218B" w:rsidRPr="00EC55C1" w:rsidRDefault="00446BCB" w:rsidP="008D0C89">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838464" behindDoc="1" locked="0" layoutInCell="1" allowOverlap="1" wp14:anchorId="303A7D1B" wp14:editId="7639E7B3">
                  <wp:simplePos x="0" y="0"/>
                  <wp:positionH relativeFrom="column">
                    <wp:posOffset>-641985</wp:posOffset>
                  </wp:positionH>
                  <wp:positionV relativeFrom="paragraph">
                    <wp:posOffset>-76835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5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218B" w:rsidRPr="00EC55C1">
              <w:rPr>
                <w:rFonts w:eastAsia="BatangChe" w:cstheme="minorHAnsi"/>
                <w:bCs/>
                <w:color w:val="000000" w:themeColor="text1"/>
                <w:lang w:val="en-US"/>
              </w:rPr>
              <w:t>Duration: 1</w:t>
            </w:r>
            <w:r w:rsidR="008D0C89" w:rsidRPr="00EC55C1">
              <w:rPr>
                <w:rFonts w:eastAsia="BatangChe" w:cstheme="minorHAnsi"/>
                <w:bCs/>
                <w:color w:val="000000" w:themeColor="text1"/>
                <w:lang w:val="en-US"/>
              </w:rPr>
              <w:t>0</w:t>
            </w:r>
            <w:r w:rsidR="0080218B" w:rsidRPr="00EC55C1">
              <w:rPr>
                <w:rFonts w:eastAsia="BatangChe" w:cstheme="minorHAnsi"/>
                <w:bCs/>
                <w:color w:val="000000" w:themeColor="text1"/>
                <w:lang w:val="en-US"/>
              </w:rPr>
              <w:t xml:space="preserve"> minutes</w:t>
            </w:r>
          </w:p>
        </w:tc>
      </w:tr>
      <w:tr w:rsidR="0080218B" w:rsidRPr="00EF6E46" w14:paraId="743BB1D4"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47BB370C" w14:textId="64707278" w:rsidR="0080218B" w:rsidRPr="00EC55C1" w:rsidRDefault="003C30A3" w:rsidP="0080218B">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prospective teachers are introduced to the notion of diversity and the </w:t>
            </w:r>
            <w:r w:rsidR="00044D77" w:rsidRPr="00EC55C1">
              <w:rPr>
                <w:rFonts w:eastAsia="BatangChe" w:cstheme="minorHAnsi"/>
                <w:b w:val="0"/>
                <w:color w:val="000000" w:themeColor="text1"/>
                <w:lang w:val="en-US"/>
              </w:rPr>
              <w:t>need to re-examine our assessment practices.</w:t>
            </w:r>
          </w:p>
        </w:tc>
      </w:tr>
      <w:tr w:rsidR="0080218B" w:rsidRPr="00EF6E46" w14:paraId="4A393240" w14:textId="77777777" w:rsidTr="00634CA9">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122167D" w14:textId="12143DF2" w:rsidR="0080218B" w:rsidRPr="00EC55C1" w:rsidRDefault="0080218B"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w:t>
            </w:r>
          </w:p>
          <w:p w14:paraId="4E7DC69C" w14:textId="77777777" w:rsidR="0080218B" w:rsidRPr="00EC55C1" w:rsidRDefault="0080218B"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reflect on the key issues of equity, fairness and social justice in relation to assessment practices.</w:t>
            </w:r>
          </w:p>
        </w:tc>
      </w:tr>
    </w:tbl>
    <w:p w14:paraId="4A4FE51F" w14:textId="046579CB" w:rsidR="00FE50E5" w:rsidRPr="00EC55C1" w:rsidRDefault="00FE50E5">
      <w:pPr>
        <w:rPr>
          <w:rFonts w:cstheme="minorHAnsi"/>
          <w:lang w:val="en-US"/>
        </w:rPr>
      </w:pPr>
    </w:p>
    <w:tbl>
      <w:tblPr>
        <w:tblStyle w:val="Tablanormal11"/>
        <w:tblW w:w="8784" w:type="dxa"/>
        <w:tblLook w:val="04A0" w:firstRow="1" w:lastRow="0" w:firstColumn="1" w:lastColumn="0" w:noHBand="0" w:noVBand="1"/>
      </w:tblPr>
      <w:tblGrid>
        <w:gridCol w:w="2830"/>
        <w:gridCol w:w="5954"/>
      </w:tblGrid>
      <w:tr w:rsidR="0080218B" w:rsidRPr="00EC55C1" w14:paraId="181CD885"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0F49AA74" w14:textId="7AB84620" w:rsidR="0080218B" w:rsidRPr="00EC55C1" w:rsidRDefault="0080218B" w:rsidP="00E158EF">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6.2. </w:t>
            </w:r>
            <w:r w:rsidR="00E158EF" w:rsidRPr="00EC55C1">
              <w:rPr>
                <w:rFonts w:asciiTheme="minorHAnsi" w:eastAsia="BatangChe" w:hAnsiTheme="minorHAnsi" w:cstheme="minorHAnsi"/>
                <w:color w:val="323E4F" w:themeColor="text2" w:themeShade="BF"/>
                <w:sz w:val="24"/>
                <w:szCs w:val="24"/>
                <w:lang w:val="en-US"/>
              </w:rPr>
              <w:t>Groups I identify with</w:t>
            </w:r>
            <w:r w:rsidRPr="00EC55C1">
              <w:rPr>
                <w:rFonts w:asciiTheme="minorHAnsi" w:eastAsia="BatangChe" w:hAnsiTheme="minorHAnsi" w:cstheme="minorHAnsi"/>
                <w:color w:val="323E4F" w:themeColor="text2" w:themeShade="BF"/>
                <w:sz w:val="24"/>
                <w:szCs w:val="24"/>
                <w:lang w:val="en-US"/>
              </w:rPr>
              <w:t xml:space="preserve"> </w:t>
            </w:r>
          </w:p>
        </w:tc>
      </w:tr>
      <w:tr w:rsidR="0080218B" w:rsidRPr="00EC55C1" w14:paraId="4CEB011E" w14:textId="77777777" w:rsidTr="00D7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2FD8749E" w14:textId="3BCEA12F" w:rsidR="0080218B" w:rsidRPr="00EC55C1" w:rsidRDefault="0057475F" w:rsidP="00634CA9">
            <w:pPr>
              <w:spacing w:before="120" w:after="120"/>
              <w:rPr>
                <w:rFonts w:cstheme="minorHAnsi"/>
                <w:noProof/>
                <w:lang w:val="en-US" w:eastAsia="en-GB"/>
              </w:rPr>
            </w:pPr>
            <w:r w:rsidRPr="00EC55C1">
              <w:rPr>
                <w:rFonts w:cstheme="minorHAnsi"/>
                <w:noProof/>
                <w:lang w:eastAsia="es-ES_tradnl"/>
              </w:rPr>
              <w:drawing>
                <wp:inline distT="0" distB="0" distL="0" distR="0" wp14:anchorId="3F64BA37" wp14:editId="0EFAB1AF">
                  <wp:extent cx="481839" cy="481839"/>
                  <wp:effectExtent l="0" t="0" r="0" b="0"/>
                  <wp:docPr id="3" name="Picture 3" descr="C:\Users\User\AppData\Local\Temp\Temp1_IncluSMe icons_renamed (1).zip\IncluSMe icons\Icons as JPEG\4-1_single_work-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IncluSMe icons_renamed (1).zip\IncluSMe icons\Icons as JPEG\4-1_single_work-grouping_class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664" cy="512664"/>
                          </a:xfrm>
                          <a:prstGeom prst="rect">
                            <a:avLst/>
                          </a:prstGeom>
                          <a:noFill/>
                          <a:ln>
                            <a:noFill/>
                          </a:ln>
                        </pic:spPr>
                      </pic:pic>
                    </a:graphicData>
                  </a:graphic>
                </wp:inline>
              </w:drawing>
            </w:r>
            <w:r w:rsidRPr="00EC55C1">
              <w:rPr>
                <w:rFonts w:cstheme="minorHAnsi"/>
                <w:noProof/>
                <w:lang w:eastAsia="es-ES_tradnl"/>
              </w:rPr>
              <w:drawing>
                <wp:inline distT="0" distB="0" distL="0" distR="0" wp14:anchorId="3E056EA9" wp14:editId="71732148">
                  <wp:extent cx="468000" cy="468000"/>
                  <wp:effectExtent l="0" t="0" r="0" b="0"/>
                  <wp:docPr id="43" name="Imagen 18"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74E0E" w:rsidRPr="00EC55C1">
              <w:rPr>
                <w:rFonts w:cstheme="minorHAnsi"/>
                <w:noProof/>
                <w:lang w:eastAsia="es-ES_tradnl"/>
              </w:rPr>
              <w:drawing>
                <wp:inline distT="0" distB="0" distL="0" distR="0" wp14:anchorId="61D5E645" wp14:editId="65EFCE6A">
                  <wp:extent cx="468000" cy="468000"/>
                  <wp:effectExtent l="0" t="0" r="0" b="0"/>
                  <wp:docPr id="55"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54" w:type="dxa"/>
            <w:shd w:val="clear" w:color="auto" w:fill="auto"/>
            <w:vAlign w:val="center"/>
          </w:tcPr>
          <w:p w14:paraId="1DFEA41F" w14:textId="4ADE16ED" w:rsidR="0080218B" w:rsidRPr="00EC55C1" w:rsidRDefault="00D74E0E" w:rsidP="00634CA9">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inline distT="0" distB="0" distL="0" distR="0" wp14:anchorId="45225BA3" wp14:editId="52225860">
                  <wp:extent cx="512428" cy="512428"/>
                  <wp:effectExtent l="0" t="0" r="2540" b="2540"/>
                  <wp:docPr id="78" name="Picture 78" descr="C:\Users\User\AppData\Local\Temp\Temp1_IncluSMe icons_renamed (1).zip\IncluSMe icons\Icons as JPEG\3-5_timing-30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IncluSMe icons_renamed (1).zip\IncluSMe icons\Icons as JPEG\3-5_timing-30min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30" cy="530930"/>
                          </a:xfrm>
                          <a:prstGeom prst="rect">
                            <a:avLst/>
                          </a:prstGeom>
                          <a:noFill/>
                          <a:ln>
                            <a:noFill/>
                          </a:ln>
                        </pic:spPr>
                      </pic:pic>
                    </a:graphicData>
                  </a:graphic>
                </wp:inline>
              </w:drawing>
            </w:r>
            <w:r w:rsidR="008D0C89" w:rsidRPr="00EC55C1">
              <w:rPr>
                <w:rFonts w:eastAsia="BatangChe" w:cstheme="minorHAnsi"/>
                <w:bCs/>
                <w:color w:val="000000" w:themeColor="text1"/>
                <w:lang w:val="en-US"/>
              </w:rPr>
              <w:t xml:space="preserve">Duration: </w:t>
            </w:r>
            <w:r w:rsidRPr="00EC55C1">
              <w:rPr>
                <w:rFonts w:eastAsia="BatangChe" w:cstheme="minorHAnsi"/>
                <w:bCs/>
                <w:color w:val="000000" w:themeColor="text1"/>
                <w:lang w:val="en-US"/>
              </w:rPr>
              <w:t>30</w:t>
            </w:r>
            <w:r w:rsidR="0080218B" w:rsidRPr="00EC55C1">
              <w:rPr>
                <w:rFonts w:eastAsia="BatangChe" w:cstheme="minorHAnsi"/>
                <w:bCs/>
                <w:color w:val="000000" w:themeColor="text1"/>
                <w:lang w:val="en-US"/>
              </w:rPr>
              <w:t xml:space="preserve"> minutes</w:t>
            </w:r>
          </w:p>
        </w:tc>
      </w:tr>
      <w:tr w:rsidR="0080218B" w:rsidRPr="00EC55C1" w14:paraId="27E37888"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6E96BD27" w14:textId="52E7C4EF" w:rsidR="0080218B" w:rsidRPr="00EC55C1" w:rsidRDefault="00E158EF" w:rsidP="00AE283E">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students work individually </w:t>
            </w:r>
            <w:r w:rsidR="00524B6A" w:rsidRPr="00EC55C1">
              <w:rPr>
                <w:rFonts w:eastAsia="BatangChe" w:cstheme="minorHAnsi"/>
                <w:b w:val="0"/>
                <w:color w:val="000000" w:themeColor="text1"/>
                <w:lang w:val="en-US"/>
              </w:rPr>
              <w:t>and fill in a diagram</w:t>
            </w:r>
            <w:r w:rsidRPr="00EC55C1">
              <w:rPr>
                <w:rFonts w:eastAsia="BatangChe" w:cstheme="minorHAnsi"/>
                <w:b w:val="0"/>
                <w:color w:val="000000" w:themeColor="text1"/>
                <w:lang w:val="en-US"/>
              </w:rPr>
              <w:t xml:space="preserve"> in which they identify aspects related to who they are. They then share what they have written and see whether they belong to one or more groups that can be formed within their class.</w:t>
            </w:r>
            <w:r w:rsidR="008B07D5" w:rsidRPr="00EC55C1">
              <w:rPr>
                <w:rFonts w:eastAsia="BatangChe" w:cstheme="minorHAnsi"/>
                <w:b w:val="0"/>
                <w:color w:val="000000" w:themeColor="text1"/>
                <w:lang w:val="en-US"/>
              </w:rPr>
              <w:t xml:space="preserve"> </w:t>
            </w:r>
            <w:r w:rsidR="00813397" w:rsidRPr="00EC55C1">
              <w:rPr>
                <w:rFonts w:eastAsia="BatangChe" w:cstheme="minorHAnsi"/>
                <w:b w:val="0"/>
                <w:color w:val="000000" w:themeColor="text1"/>
                <w:lang w:val="en-US"/>
              </w:rPr>
              <w:t>This will lead students to define culture.</w:t>
            </w:r>
          </w:p>
        </w:tc>
      </w:tr>
      <w:tr w:rsidR="0080218B" w:rsidRPr="00EF6E46" w14:paraId="72A730EA"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C93BA84" w14:textId="77777777" w:rsidR="0080218B" w:rsidRPr="00EC55C1" w:rsidRDefault="0080218B"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1104BD3C" w14:textId="560DC0DF" w:rsidR="0057475F" w:rsidRPr="00EC55C1" w:rsidRDefault="0057475F" w:rsidP="0057475F">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related to cultural differences;</w:t>
            </w:r>
          </w:p>
          <w:p w14:paraId="7DDC6EB9" w14:textId="77777777" w:rsidR="0057475F" w:rsidRPr="00EC55C1" w:rsidRDefault="0057475F" w:rsidP="0057475F">
            <w:pPr>
              <w:numPr>
                <w:ilvl w:val="0"/>
                <w:numId w:val="5"/>
              </w:numPr>
              <w:spacing w:before="120" w:after="120"/>
              <w:jc w:val="both"/>
              <w:rPr>
                <w:rFonts w:eastAsia="BatangChe" w:cstheme="minorHAnsi"/>
                <w:b w:val="0"/>
                <w:lang w:val="en-US"/>
              </w:rPr>
            </w:pPr>
            <w:r w:rsidRPr="00EC55C1">
              <w:rPr>
                <w:rFonts w:eastAsia="BatangChe" w:cstheme="minorHAnsi"/>
                <w:b w:val="0"/>
                <w:lang w:val="en-US"/>
              </w:rPr>
              <w:t>adapt classroom assessment to accommodate the cultural resources pupils bring to school;</w:t>
            </w:r>
          </w:p>
          <w:p w14:paraId="59176C6B" w14:textId="4AC827B0" w:rsidR="0080218B" w:rsidRPr="00EC55C1" w:rsidRDefault="0057475F" w:rsidP="0057475F">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tc>
      </w:tr>
    </w:tbl>
    <w:p w14:paraId="61E89FE9" w14:textId="77777777" w:rsidR="00CB1B5C" w:rsidRPr="00EC55C1" w:rsidRDefault="00CB1B5C">
      <w:pPr>
        <w:rPr>
          <w:lang w:val="en-US"/>
        </w:rPr>
      </w:pPr>
      <w:r w:rsidRPr="00EC55C1">
        <w:rPr>
          <w:b/>
          <w:bCs/>
          <w:lang w:val="en-US"/>
        </w:rPr>
        <w:br w:type="page"/>
      </w:r>
    </w:p>
    <w:tbl>
      <w:tblPr>
        <w:tblStyle w:val="Tablanormal11"/>
        <w:tblW w:w="8784" w:type="dxa"/>
        <w:tblLook w:val="04A0" w:firstRow="1" w:lastRow="0" w:firstColumn="1" w:lastColumn="0" w:noHBand="0" w:noVBand="1"/>
      </w:tblPr>
      <w:tblGrid>
        <w:gridCol w:w="2830"/>
        <w:gridCol w:w="5954"/>
      </w:tblGrid>
      <w:tr w:rsidR="009F4DAF" w:rsidRPr="00EC55C1" w14:paraId="5E67B2E2"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A97D8DE" w14:textId="7BA772B6" w:rsidR="009F4DAF" w:rsidRPr="00EC55C1" w:rsidRDefault="009F4DAF" w:rsidP="009F4DAF">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lastRenderedPageBreak/>
              <w:t xml:space="preserve">6.3. Case Study </w:t>
            </w:r>
          </w:p>
        </w:tc>
      </w:tr>
      <w:tr w:rsidR="009F4DAF" w:rsidRPr="00EC55C1" w14:paraId="76B14E98" w14:textId="77777777" w:rsidTr="00D74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4B467A11" w14:textId="6E568498" w:rsidR="009F4DAF" w:rsidRPr="00EC55C1" w:rsidRDefault="0023131B"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22432" behindDoc="1" locked="0" layoutInCell="1" allowOverlap="1" wp14:anchorId="0829A6AB" wp14:editId="40EBB3E1">
                  <wp:simplePos x="0" y="0"/>
                  <wp:positionH relativeFrom="column">
                    <wp:posOffset>-1270</wp:posOffset>
                  </wp:positionH>
                  <wp:positionV relativeFrom="paragraph">
                    <wp:posOffset>114935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7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C5C294" w14:textId="77777777" w:rsidR="009F4DAF" w:rsidRPr="00EC55C1" w:rsidRDefault="009F4DAF" w:rsidP="00634CA9">
            <w:pPr>
              <w:spacing w:before="120" w:after="120"/>
              <w:rPr>
                <w:rFonts w:eastAsia="BatangChe" w:cstheme="minorHAnsi"/>
                <w:b w:val="0"/>
                <w:color w:val="000000" w:themeColor="text1"/>
                <w:lang w:val="en-US"/>
              </w:rPr>
            </w:pPr>
          </w:p>
        </w:tc>
        <w:tc>
          <w:tcPr>
            <w:tcW w:w="5954" w:type="dxa"/>
            <w:shd w:val="clear" w:color="auto" w:fill="auto"/>
            <w:vAlign w:val="center"/>
          </w:tcPr>
          <w:p w14:paraId="62C690E3" w14:textId="77777777" w:rsidR="009F4DAF" w:rsidRPr="00EC55C1" w:rsidRDefault="009F4DAF" w:rsidP="00634CA9">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898880" behindDoc="1" locked="0" layoutInCell="1" allowOverlap="1" wp14:anchorId="1CB805F5" wp14:editId="5AC9552E">
                  <wp:simplePos x="0" y="0"/>
                  <wp:positionH relativeFrom="column">
                    <wp:posOffset>-573405</wp:posOffset>
                  </wp:positionH>
                  <wp:positionV relativeFrom="paragraph">
                    <wp:posOffset>-8255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Duration: 10 minutes</w:t>
            </w:r>
          </w:p>
        </w:tc>
      </w:tr>
      <w:tr w:rsidR="009F4DAF" w:rsidRPr="00EF6E46" w14:paraId="10DFC512"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B212046" w14:textId="05539D2C" w:rsidR="008671D7" w:rsidRPr="00EC55C1" w:rsidRDefault="009F4DAF" w:rsidP="008671D7">
            <w:pPr>
              <w:spacing w:before="120" w:after="120"/>
              <w:jc w:val="both"/>
              <w:rPr>
                <w:rFonts w:eastAsia="BatangChe" w:cstheme="minorHAnsi"/>
                <w:bCs w:val="0"/>
                <w:color w:val="000000" w:themeColor="text1"/>
                <w:lang w:val="en-US"/>
              </w:rPr>
            </w:pPr>
            <w:r w:rsidRPr="00EC55C1">
              <w:rPr>
                <w:rFonts w:eastAsia="BatangChe" w:cstheme="minorHAnsi"/>
                <w:b w:val="0"/>
                <w:color w:val="000000" w:themeColor="text1"/>
                <w:lang w:val="en-US"/>
              </w:rPr>
              <w:t xml:space="preserve">In this </w:t>
            </w:r>
            <w:r w:rsidR="00EC55C1" w:rsidRPr="00EC55C1">
              <w:rPr>
                <w:rFonts w:eastAsia="BatangChe" w:cstheme="minorHAnsi"/>
                <w:b w:val="0"/>
                <w:color w:val="000000" w:themeColor="text1"/>
                <w:lang w:val="en-US"/>
              </w:rPr>
              <w:t>activity,</w:t>
            </w:r>
            <w:r w:rsidRPr="00EC55C1">
              <w:rPr>
                <w:rFonts w:eastAsia="BatangChe" w:cstheme="minorHAnsi"/>
                <w:b w:val="0"/>
                <w:color w:val="000000" w:themeColor="text1"/>
                <w:lang w:val="en-US"/>
              </w:rPr>
              <w:t xml:space="preserve"> </w:t>
            </w:r>
            <w:r w:rsidR="000801E9" w:rsidRPr="00EC55C1">
              <w:rPr>
                <w:rFonts w:eastAsia="BatangChe" w:cstheme="minorHAnsi"/>
                <w:b w:val="0"/>
                <w:color w:val="000000" w:themeColor="text1"/>
                <w:lang w:val="en-US"/>
              </w:rPr>
              <w:t>prospective teachers</w:t>
            </w:r>
            <w:r w:rsidRPr="00EC55C1">
              <w:rPr>
                <w:rFonts w:eastAsia="BatangChe" w:cstheme="minorHAnsi"/>
                <w:b w:val="0"/>
                <w:color w:val="000000" w:themeColor="text1"/>
                <w:lang w:val="en-US"/>
              </w:rPr>
              <w:t xml:space="preserve"> </w:t>
            </w:r>
            <w:r w:rsidR="008E5A01" w:rsidRPr="00EC55C1">
              <w:rPr>
                <w:rFonts w:eastAsia="BatangChe" w:cstheme="minorHAnsi"/>
                <w:b w:val="0"/>
                <w:color w:val="000000" w:themeColor="text1"/>
                <w:lang w:val="en-US"/>
              </w:rPr>
              <w:t xml:space="preserve">are given a case study consisting of a class and the class teacher’s journal. </w:t>
            </w:r>
            <w:r w:rsidR="008671D7" w:rsidRPr="00EC55C1">
              <w:rPr>
                <w:rFonts w:eastAsia="BatangChe" w:cstheme="minorHAnsi"/>
                <w:b w:val="0"/>
                <w:color w:val="000000" w:themeColor="text1"/>
                <w:lang w:val="en-US"/>
              </w:rPr>
              <w:t>They are invited to discuss how she looks at diversity in her classroom and to suggest how the teacher can take into account diversity in her assessment.</w:t>
            </w:r>
          </w:p>
        </w:tc>
      </w:tr>
      <w:tr w:rsidR="009F4DAF" w:rsidRPr="00EF6E46" w14:paraId="2DD927AD"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7397FA62" w14:textId="77777777" w:rsidR="009F4DAF" w:rsidRPr="00EC55C1" w:rsidRDefault="009F4DAF"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286D804F" w14:textId="77777777" w:rsidR="009F4DAF" w:rsidRPr="00EC55C1" w:rsidRDefault="009F4DAF"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 xml:space="preserve">examine their own beliefs and expectations related to the pupils in their classroom and the impact these beliefs and expectations </w:t>
            </w:r>
            <w:r w:rsidRPr="00EC55C1">
              <w:rPr>
                <w:rFonts w:eastAsia="BatangChe" w:cstheme="minorHAnsi"/>
                <w:lang w:val="en-US"/>
              </w:rPr>
              <w:t>have</w:t>
            </w:r>
            <w:r w:rsidRPr="00EC55C1">
              <w:rPr>
                <w:rFonts w:eastAsia="BatangChe" w:cstheme="minorHAnsi"/>
                <w:b w:val="0"/>
                <w:lang w:val="en-US"/>
              </w:rPr>
              <w:t xml:space="preserve"> on their assessment;</w:t>
            </w:r>
          </w:p>
          <w:p w14:paraId="0BE0102C" w14:textId="77777777" w:rsidR="009F4DAF" w:rsidRPr="00EC55C1" w:rsidRDefault="009F4DAF" w:rsidP="00634CA9">
            <w:pPr>
              <w:numPr>
                <w:ilvl w:val="0"/>
                <w:numId w:val="5"/>
              </w:numPr>
              <w:spacing w:before="120" w:after="120"/>
              <w:jc w:val="both"/>
              <w:rPr>
                <w:rFonts w:eastAsia="SimSun" w:cstheme="minorHAnsi"/>
                <w:lang w:val="en-US"/>
              </w:rPr>
            </w:pPr>
            <w:r w:rsidRPr="00EC55C1">
              <w:rPr>
                <w:rFonts w:eastAsia="BatangChe" w:cstheme="minorHAnsi"/>
                <w:b w:val="0"/>
                <w:lang w:val="en-US"/>
              </w:rPr>
              <w:t>reflect on the key issues of equity, fairness and social justice in relation to assessment practices.</w:t>
            </w:r>
          </w:p>
        </w:tc>
      </w:tr>
    </w:tbl>
    <w:p w14:paraId="130C7E5E" w14:textId="4AA37E32" w:rsidR="0010053D" w:rsidRPr="00EC55C1" w:rsidRDefault="0010053D" w:rsidP="0080218B">
      <w:pPr>
        <w:jc w:val="both"/>
        <w:rPr>
          <w:rFonts w:eastAsia="BatangChe" w:cstheme="minorHAnsi"/>
          <w:lang w:val="en-US"/>
        </w:rPr>
      </w:pPr>
    </w:p>
    <w:tbl>
      <w:tblPr>
        <w:tblStyle w:val="Tablanormal11"/>
        <w:tblW w:w="8784" w:type="dxa"/>
        <w:tblLook w:val="04A0" w:firstRow="1" w:lastRow="0" w:firstColumn="1" w:lastColumn="0" w:noHBand="0" w:noVBand="1"/>
      </w:tblPr>
      <w:tblGrid>
        <w:gridCol w:w="1980"/>
        <w:gridCol w:w="6804"/>
      </w:tblGrid>
      <w:tr w:rsidR="0080218B" w:rsidRPr="00EF6E46" w14:paraId="66200663"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3362889F" w14:textId="2ABD9AF7" w:rsidR="0080218B" w:rsidRPr="00EC55C1" w:rsidRDefault="0010053D" w:rsidP="0057475F">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lang w:val="en-US"/>
              </w:rPr>
              <w:br w:type="page"/>
            </w:r>
            <w:r w:rsidR="0080218B" w:rsidRPr="00EC55C1">
              <w:rPr>
                <w:rFonts w:asciiTheme="minorHAnsi" w:eastAsia="BatangChe" w:hAnsiTheme="minorHAnsi" w:cstheme="minorHAnsi"/>
                <w:color w:val="323E4F" w:themeColor="text2" w:themeShade="BF"/>
                <w:sz w:val="24"/>
                <w:szCs w:val="24"/>
                <w:lang w:val="en-US"/>
              </w:rPr>
              <w:t>6.</w:t>
            </w:r>
            <w:r w:rsidR="0057475F" w:rsidRPr="00EC55C1">
              <w:rPr>
                <w:rFonts w:asciiTheme="minorHAnsi" w:eastAsia="BatangChe" w:hAnsiTheme="minorHAnsi" w:cstheme="minorHAnsi"/>
                <w:color w:val="323E4F" w:themeColor="text2" w:themeShade="BF"/>
                <w:sz w:val="24"/>
                <w:szCs w:val="24"/>
                <w:lang w:val="en-US"/>
              </w:rPr>
              <w:t>4</w:t>
            </w:r>
            <w:r w:rsidR="0080218B" w:rsidRPr="00EC55C1">
              <w:rPr>
                <w:rFonts w:asciiTheme="minorHAnsi" w:eastAsia="BatangChe" w:hAnsiTheme="minorHAnsi" w:cstheme="minorHAnsi"/>
                <w:color w:val="323E4F" w:themeColor="text2" w:themeShade="BF"/>
                <w:sz w:val="24"/>
                <w:szCs w:val="24"/>
                <w:lang w:val="en-US"/>
              </w:rPr>
              <w:t xml:space="preserve">. Models of responding to diversity </w:t>
            </w:r>
          </w:p>
        </w:tc>
      </w:tr>
      <w:tr w:rsidR="0080218B" w:rsidRPr="00EC55C1" w14:paraId="17F1DF43" w14:textId="77777777" w:rsidTr="0075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3083CFB" w14:textId="4179235E" w:rsidR="0080218B" w:rsidRPr="00EC55C1" w:rsidRDefault="00EF6FDE"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74304" behindDoc="1" locked="0" layoutInCell="1" allowOverlap="1" wp14:anchorId="201C0355" wp14:editId="623C6199">
                  <wp:simplePos x="0" y="0"/>
                  <wp:positionH relativeFrom="column">
                    <wp:posOffset>561340</wp:posOffset>
                  </wp:positionH>
                  <wp:positionV relativeFrom="paragraph">
                    <wp:posOffset>-545465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1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3549" w:rsidRPr="00EC55C1">
              <w:rPr>
                <w:rFonts w:cstheme="minorHAnsi"/>
                <w:noProof/>
                <w:lang w:eastAsia="es-ES_tradnl"/>
              </w:rPr>
              <w:drawing>
                <wp:anchor distT="0" distB="0" distL="114300" distR="114300" simplePos="0" relativeHeight="251872256" behindDoc="1" locked="0" layoutInCell="1" allowOverlap="1" wp14:anchorId="52BF178C" wp14:editId="65944897">
                  <wp:simplePos x="0" y="0"/>
                  <wp:positionH relativeFrom="column">
                    <wp:posOffset>-601980</wp:posOffset>
                  </wp:positionH>
                  <wp:positionV relativeFrom="paragraph">
                    <wp:posOffset>-69850</wp:posOffset>
                  </wp:positionV>
                  <wp:extent cx="514350" cy="511175"/>
                  <wp:effectExtent l="19050" t="0" r="0" b="0"/>
                  <wp:wrapTight wrapText="bothSides">
                    <wp:wrapPolygon edited="0">
                      <wp:start x="5600" y="0"/>
                      <wp:lineTo x="800" y="3220"/>
                      <wp:lineTo x="-800" y="14489"/>
                      <wp:lineTo x="4000" y="20929"/>
                      <wp:lineTo x="5600" y="20929"/>
                      <wp:lineTo x="16000" y="20929"/>
                      <wp:lineTo x="17600" y="20929"/>
                      <wp:lineTo x="21600" y="15294"/>
                      <wp:lineTo x="21600" y="6440"/>
                      <wp:lineTo x="20000" y="3220"/>
                      <wp:lineTo x="16000" y="0"/>
                      <wp:lineTo x="5600" y="0"/>
                    </wp:wrapPolygon>
                  </wp:wrapTight>
                  <wp:docPr id="11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40" cstate="print"/>
                          <a:srcRect/>
                          <a:stretch>
                            <a:fillRect/>
                          </a:stretch>
                        </pic:blipFill>
                        <pic:spPr bwMode="auto">
                          <a:xfrm>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tcPr>
          <w:p w14:paraId="4E185E98" w14:textId="3D90BB75" w:rsidR="0080218B" w:rsidRPr="00EC55C1" w:rsidRDefault="00446BCB" w:rsidP="00754397">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842560" behindDoc="1" locked="0" layoutInCell="1" allowOverlap="1" wp14:anchorId="148CF5FB" wp14:editId="72A59980">
                  <wp:simplePos x="0" y="0"/>
                  <wp:positionH relativeFrom="column">
                    <wp:posOffset>-609600</wp:posOffset>
                  </wp:positionH>
                  <wp:positionV relativeFrom="paragraph">
                    <wp:posOffset>-463550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5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218B" w:rsidRPr="00EC55C1">
              <w:rPr>
                <w:rFonts w:eastAsia="BatangChe" w:cstheme="minorHAnsi"/>
                <w:bCs/>
                <w:color w:val="000000" w:themeColor="text1"/>
                <w:lang w:val="en-US"/>
              </w:rPr>
              <w:t>Duration: 1</w:t>
            </w:r>
            <w:r w:rsidR="0053752D" w:rsidRPr="00EC55C1">
              <w:rPr>
                <w:rFonts w:eastAsia="BatangChe" w:cstheme="minorHAnsi"/>
                <w:bCs/>
                <w:color w:val="000000" w:themeColor="text1"/>
                <w:lang w:val="en-US"/>
              </w:rPr>
              <w:t>0</w:t>
            </w:r>
            <w:r w:rsidR="0080218B" w:rsidRPr="00EC55C1">
              <w:rPr>
                <w:rFonts w:eastAsia="BatangChe" w:cstheme="minorHAnsi"/>
                <w:bCs/>
                <w:color w:val="000000" w:themeColor="text1"/>
                <w:lang w:val="en-US"/>
              </w:rPr>
              <w:t xml:space="preserve"> minutes</w:t>
            </w:r>
          </w:p>
        </w:tc>
      </w:tr>
      <w:tr w:rsidR="0080218B" w:rsidRPr="00EF6E46" w14:paraId="14A88557"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132CDB71" w14:textId="77777777" w:rsidR="0010053D" w:rsidRPr="00EC55C1" w:rsidRDefault="0080218B" w:rsidP="00634CA9">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 xml:space="preserve">Students answer a questionnaire that will help them examine their own beliefs and views related to diversity. </w:t>
            </w:r>
          </w:p>
          <w:p w14:paraId="350ED25A" w14:textId="4158C169" w:rsidR="0080218B" w:rsidRPr="00EC55C1" w:rsidRDefault="0010053D" w:rsidP="0010053D">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This is followed by a short presentation related to models of responding to diversity (Shohamy, 2000) and culturally responsive assessment practices (Klenowski, 2009).</w:t>
            </w:r>
          </w:p>
        </w:tc>
      </w:tr>
      <w:tr w:rsidR="0080218B" w:rsidRPr="00EF6E46" w14:paraId="1E251A9A"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0100864" w14:textId="77777777" w:rsidR="0080218B" w:rsidRPr="00EC55C1" w:rsidRDefault="0080218B"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0336141D" w14:textId="77777777" w:rsidR="0010053D" w:rsidRPr="00EC55C1" w:rsidRDefault="0010053D" w:rsidP="0010053D">
            <w:pPr>
              <w:numPr>
                <w:ilvl w:val="0"/>
                <w:numId w:val="5"/>
              </w:numPr>
              <w:spacing w:before="120" w:after="120"/>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4CAE52A2" w14:textId="77777777" w:rsidR="0010053D" w:rsidRPr="00EC55C1" w:rsidRDefault="0010053D" w:rsidP="0010053D">
            <w:pPr>
              <w:numPr>
                <w:ilvl w:val="0"/>
                <w:numId w:val="5"/>
              </w:numPr>
              <w:spacing w:before="120" w:after="120"/>
              <w:jc w:val="both"/>
              <w:rPr>
                <w:rFonts w:eastAsia="BatangChe" w:cstheme="minorHAnsi"/>
                <w:b w:val="0"/>
                <w:lang w:val="en-US"/>
              </w:rPr>
            </w:pPr>
            <w:r w:rsidRPr="00EC55C1">
              <w:rPr>
                <w:rFonts w:eastAsia="BatangChe" w:cstheme="minorHAnsi"/>
                <w:b w:val="0"/>
                <w:lang w:val="en-US"/>
              </w:rPr>
              <w:t>use different ways of assessing pupils’ social, emotional as well as academic skills;</w:t>
            </w:r>
          </w:p>
          <w:p w14:paraId="56A4F03D" w14:textId="77777777" w:rsidR="0010053D" w:rsidRPr="00EC55C1" w:rsidRDefault="0010053D" w:rsidP="0010053D">
            <w:pPr>
              <w:numPr>
                <w:ilvl w:val="0"/>
                <w:numId w:val="5"/>
              </w:numPr>
              <w:spacing w:before="120" w:after="120"/>
              <w:jc w:val="both"/>
              <w:rPr>
                <w:rFonts w:eastAsia="BatangChe" w:cstheme="minorHAnsi"/>
                <w:b w:val="0"/>
                <w:lang w:val="en-US"/>
              </w:rPr>
            </w:pPr>
            <w:r w:rsidRPr="00EC55C1">
              <w:rPr>
                <w:rFonts w:eastAsia="BatangChe" w:cstheme="minorHAnsi"/>
                <w:b w:val="0"/>
                <w:lang w:val="en-US"/>
              </w:rPr>
              <w:t>use assessment procedures that are sensitive to cultural differences;</w:t>
            </w:r>
          </w:p>
          <w:p w14:paraId="10A12769" w14:textId="77777777" w:rsidR="0010053D" w:rsidRPr="00EC55C1" w:rsidRDefault="0010053D" w:rsidP="0010053D">
            <w:pPr>
              <w:numPr>
                <w:ilvl w:val="0"/>
                <w:numId w:val="5"/>
              </w:numPr>
              <w:spacing w:before="120" w:after="120"/>
              <w:jc w:val="both"/>
              <w:rPr>
                <w:rFonts w:eastAsia="BatangChe" w:cstheme="minorHAnsi"/>
                <w:b w:val="0"/>
                <w:lang w:val="en-US"/>
              </w:rPr>
            </w:pPr>
            <w:r w:rsidRPr="00EC55C1">
              <w:rPr>
                <w:rFonts w:eastAsia="BatangChe" w:cstheme="minorHAnsi"/>
                <w:b w:val="0"/>
                <w:lang w:val="en-US"/>
              </w:rPr>
              <w:t>adapt classroom assessment to accommodate the cultural resources pupils bring to school;</w:t>
            </w:r>
          </w:p>
          <w:p w14:paraId="0A98ACAD" w14:textId="1A31C1F5" w:rsidR="0080218B" w:rsidRPr="00EC55C1" w:rsidRDefault="0080218B" w:rsidP="0010053D">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w:t>
            </w:r>
            <w:r w:rsidR="0010053D" w:rsidRPr="00EC55C1">
              <w:rPr>
                <w:rFonts w:eastAsia="BatangChe" w:cstheme="minorHAnsi"/>
                <w:b w:val="0"/>
                <w:lang w:val="en-US"/>
              </w:rPr>
              <w:t>ations have on their assessment.</w:t>
            </w:r>
          </w:p>
        </w:tc>
      </w:tr>
    </w:tbl>
    <w:p w14:paraId="6C6603AA" w14:textId="053F8379" w:rsidR="00FE50E5" w:rsidRPr="00EC55C1" w:rsidRDefault="00FE50E5">
      <w:pPr>
        <w:rPr>
          <w:rFonts w:cstheme="minorHAnsi"/>
          <w:lang w:val="en-US"/>
        </w:rPr>
      </w:pPr>
    </w:p>
    <w:tbl>
      <w:tblPr>
        <w:tblStyle w:val="Tablanormal11"/>
        <w:tblW w:w="8784" w:type="dxa"/>
        <w:tblLook w:val="04A0" w:firstRow="1" w:lastRow="0" w:firstColumn="1" w:lastColumn="0" w:noHBand="0" w:noVBand="1"/>
      </w:tblPr>
      <w:tblGrid>
        <w:gridCol w:w="1980"/>
        <w:gridCol w:w="6804"/>
      </w:tblGrid>
      <w:tr w:rsidR="0080218B" w:rsidRPr="00EC55C1" w14:paraId="3F7A8D8F"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107A50CD" w14:textId="03466418" w:rsidR="0080218B" w:rsidRPr="00EC55C1" w:rsidRDefault="0010053D" w:rsidP="00833D66">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lastRenderedPageBreak/>
              <w:t>6</w:t>
            </w:r>
            <w:r w:rsidR="0080218B" w:rsidRPr="00EC55C1">
              <w:rPr>
                <w:rFonts w:asciiTheme="minorHAnsi" w:eastAsia="BatangChe" w:hAnsiTheme="minorHAnsi" w:cstheme="minorHAnsi"/>
                <w:color w:val="323E4F" w:themeColor="text2" w:themeShade="BF"/>
                <w:sz w:val="24"/>
                <w:szCs w:val="24"/>
                <w:lang w:val="en-US"/>
              </w:rPr>
              <w:t>.</w:t>
            </w:r>
            <w:r w:rsidR="00833D66" w:rsidRPr="00EC55C1">
              <w:rPr>
                <w:rFonts w:asciiTheme="minorHAnsi" w:eastAsia="BatangChe" w:hAnsiTheme="minorHAnsi" w:cstheme="minorHAnsi"/>
                <w:color w:val="323E4F" w:themeColor="text2" w:themeShade="BF"/>
                <w:sz w:val="24"/>
                <w:szCs w:val="24"/>
                <w:lang w:val="en-US"/>
              </w:rPr>
              <w:t>5</w:t>
            </w:r>
            <w:r w:rsidR="0080218B" w:rsidRPr="00EC55C1">
              <w:rPr>
                <w:rFonts w:asciiTheme="minorHAnsi" w:eastAsia="BatangChe" w:hAnsiTheme="minorHAnsi" w:cstheme="minorHAnsi"/>
                <w:color w:val="323E4F" w:themeColor="text2" w:themeShade="BF"/>
                <w:sz w:val="24"/>
                <w:szCs w:val="24"/>
                <w:lang w:val="en-US"/>
              </w:rPr>
              <w:t xml:space="preserve">. </w:t>
            </w:r>
            <w:r w:rsidRPr="00EC55C1">
              <w:rPr>
                <w:rFonts w:asciiTheme="minorHAnsi" w:eastAsia="BatangChe" w:hAnsiTheme="minorHAnsi" w:cstheme="minorHAnsi"/>
                <w:color w:val="323E4F" w:themeColor="text2" w:themeShade="BF"/>
                <w:sz w:val="24"/>
                <w:szCs w:val="24"/>
                <w:lang w:val="en-US"/>
              </w:rPr>
              <w:t>Homework</w:t>
            </w:r>
            <w:r w:rsidR="0080218B" w:rsidRPr="00EC55C1">
              <w:rPr>
                <w:rFonts w:asciiTheme="minorHAnsi" w:eastAsia="BatangChe" w:hAnsiTheme="minorHAnsi" w:cstheme="minorHAnsi"/>
                <w:color w:val="323E4F" w:themeColor="text2" w:themeShade="BF"/>
                <w:sz w:val="24"/>
                <w:szCs w:val="24"/>
                <w:lang w:val="en-US"/>
              </w:rPr>
              <w:t xml:space="preserve"> </w:t>
            </w:r>
          </w:p>
        </w:tc>
      </w:tr>
      <w:tr w:rsidR="0080218B" w:rsidRPr="00EC55C1" w14:paraId="10B7F8CD"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E7279FA" w14:textId="357F1B0D" w:rsidR="0080218B" w:rsidRPr="00EC55C1" w:rsidRDefault="00EF6FDE"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78400" behindDoc="1" locked="0" layoutInCell="1" allowOverlap="1" wp14:anchorId="054C237D" wp14:editId="4AF85FC6">
                  <wp:simplePos x="0" y="0"/>
                  <wp:positionH relativeFrom="column">
                    <wp:posOffset>935355</wp:posOffset>
                  </wp:positionH>
                  <wp:positionV relativeFrom="paragraph">
                    <wp:posOffset>-470535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1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876352" behindDoc="1" locked="0" layoutInCell="1" allowOverlap="1" wp14:anchorId="41A7FA5E" wp14:editId="5AACEDD8">
                  <wp:simplePos x="0" y="0"/>
                  <wp:positionH relativeFrom="column">
                    <wp:posOffset>-641985</wp:posOffset>
                  </wp:positionH>
                  <wp:positionV relativeFrom="paragraph">
                    <wp:posOffset>-8255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1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58BE1EFF" w14:textId="51D8E827" w:rsidR="0080218B" w:rsidRPr="00EC55C1" w:rsidRDefault="0080218B" w:rsidP="00634CA9">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p>
        </w:tc>
      </w:tr>
      <w:tr w:rsidR="0080218B" w:rsidRPr="00EC55C1" w14:paraId="68C9F745"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0B2439F" w14:textId="61D913F6" w:rsidR="0080218B" w:rsidRPr="00EC55C1" w:rsidRDefault="0010053D" w:rsidP="00634CA9">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Students read the paper:</w:t>
            </w:r>
          </w:p>
          <w:p w14:paraId="21EE23F6" w14:textId="695B3E61" w:rsidR="0010053D" w:rsidRPr="00EC55C1" w:rsidRDefault="0010053D" w:rsidP="0010053D">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Stobart, G. (2005). Fairness in multicultural assessment systems. Assessment in Education, 12(3), 275-287.</w:t>
            </w:r>
          </w:p>
          <w:p w14:paraId="47E66344" w14:textId="77777777" w:rsidR="0010053D" w:rsidRPr="00EC55C1" w:rsidRDefault="0010053D" w:rsidP="0010053D">
            <w:pPr>
              <w:spacing w:before="120" w:after="120"/>
              <w:jc w:val="both"/>
              <w:rPr>
                <w:rFonts w:eastAsia="BatangChe" w:cstheme="minorHAnsi"/>
                <w:b w:val="0"/>
                <w:color w:val="171717" w:themeColor="background2" w:themeShade="1A"/>
                <w:lang w:val="en-US"/>
              </w:rPr>
            </w:pPr>
          </w:p>
          <w:p w14:paraId="1B33A6F8" w14:textId="53D2BF4C" w:rsidR="0010053D" w:rsidRPr="00EC55C1" w:rsidRDefault="0010053D" w:rsidP="0010053D">
            <w:pPr>
              <w:spacing w:before="120" w:after="120"/>
              <w:jc w:val="both"/>
              <w:rPr>
                <w:rFonts w:eastAsia="BatangChe" w:cstheme="minorHAnsi"/>
                <w:b w:val="0"/>
                <w:color w:val="171717" w:themeColor="background2" w:themeShade="1A"/>
                <w:lang w:val="en-US"/>
              </w:rPr>
            </w:pPr>
            <w:r w:rsidRPr="00EC55C1">
              <w:rPr>
                <w:rFonts w:eastAsia="BatangChe" w:cstheme="minorHAnsi"/>
                <w:b w:val="0"/>
                <w:color w:val="171717" w:themeColor="background2" w:themeShade="1A"/>
                <w:lang w:val="en-US"/>
              </w:rPr>
              <w:t>https://cmap.helsinki.fi/rid=1G5ND3134-GLXTVW-1WM/fairness_multicultu</w:t>
            </w:r>
          </w:p>
          <w:p w14:paraId="7CD093FB" w14:textId="279929A0" w:rsidR="0010053D" w:rsidRPr="00EC55C1" w:rsidRDefault="0010053D" w:rsidP="0010053D">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171717" w:themeColor="background2" w:themeShade="1A"/>
                <w:lang w:val="en-US"/>
              </w:rPr>
              <w:t>ral_assessmentsystems.pdf</w:t>
            </w:r>
          </w:p>
        </w:tc>
      </w:tr>
      <w:tr w:rsidR="0080218B" w:rsidRPr="00EF6E46" w14:paraId="72F27EF2"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7201245" w14:textId="77777777" w:rsidR="0080218B" w:rsidRPr="00EC55C1" w:rsidRDefault="0080218B"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1469B2BE" w14:textId="77777777" w:rsidR="0080218B" w:rsidRPr="00EC55C1" w:rsidRDefault="0080218B"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35FAD60D" w14:textId="77777777" w:rsidR="0080218B" w:rsidRPr="00EC55C1" w:rsidRDefault="0080218B" w:rsidP="00634CA9">
            <w:pPr>
              <w:numPr>
                <w:ilvl w:val="0"/>
                <w:numId w:val="5"/>
              </w:numPr>
              <w:spacing w:before="120" w:after="120"/>
              <w:jc w:val="both"/>
              <w:rPr>
                <w:rFonts w:eastAsia="SimSun" w:cstheme="minorHAnsi"/>
                <w:lang w:val="en-US"/>
              </w:rPr>
            </w:pPr>
            <w:r w:rsidRPr="00EC55C1">
              <w:rPr>
                <w:rFonts w:eastAsia="BatangChe" w:cstheme="minorHAnsi"/>
                <w:b w:val="0"/>
                <w:lang w:val="en-US"/>
              </w:rPr>
              <w:t>reflect on the key issues of equity, fairness and social justice in relation to assessment practices.</w:t>
            </w:r>
          </w:p>
        </w:tc>
      </w:tr>
    </w:tbl>
    <w:p w14:paraId="60404658" w14:textId="77777777" w:rsidR="0010053D" w:rsidRPr="00EC55C1" w:rsidRDefault="0010053D" w:rsidP="00B465F4">
      <w:pPr>
        <w:jc w:val="both"/>
        <w:rPr>
          <w:rFonts w:eastAsia="BatangChe" w:cstheme="minorHAnsi"/>
          <w:lang w:val="en-US"/>
        </w:rPr>
      </w:pPr>
    </w:p>
    <w:tbl>
      <w:tblPr>
        <w:tblStyle w:val="Tablanormal11"/>
        <w:tblW w:w="8784" w:type="dxa"/>
        <w:tblLook w:val="04A0" w:firstRow="1" w:lastRow="0" w:firstColumn="1" w:lastColumn="0" w:noHBand="0" w:noVBand="1"/>
      </w:tblPr>
      <w:tblGrid>
        <w:gridCol w:w="1980"/>
        <w:gridCol w:w="6804"/>
      </w:tblGrid>
      <w:tr w:rsidR="0023131B" w:rsidRPr="00EC55C1" w14:paraId="1DCFBA4F" w14:textId="77777777" w:rsidTr="00395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1E682E95" w14:textId="0E3B81DC" w:rsidR="0023131B" w:rsidRPr="00EC55C1" w:rsidRDefault="0023131B" w:rsidP="00395EDD">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lang w:val="en-US"/>
              </w:rPr>
              <w:br w:type="page"/>
            </w:r>
            <w:r w:rsidRPr="00EC55C1">
              <w:rPr>
                <w:rFonts w:asciiTheme="minorHAnsi" w:eastAsia="BatangChe" w:hAnsiTheme="minorHAnsi" w:cstheme="minorHAnsi"/>
                <w:color w:val="323E4F" w:themeColor="text2" w:themeShade="BF"/>
                <w:sz w:val="24"/>
                <w:szCs w:val="24"/>
                <w:lang w:val="en-US"/>
              </w:rPr>
              <w:t xml:space="preserve">6.6. Discussion </w:t>
            </w:r>
          </w:p>
        </w:tc>
      </w:tr>
      <w:tr w:rsidR="0023131B" w:rsidRPr="00EC55C1" w14:paraId="31003EB5" w14:textId="77777777" w:rsidTr="00754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452B3AAC" w14:textId="7EFB2FF2" w:rsidR="0023131B" w:rsidRPr="00EC55C1" w:rsidRDefault="0023131B" w:rsidP="00395EDD">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28576" behindDoc="1" locked="0" layoutInCell="1" allowOverlap="1" wp14:anchorId="272C322F" wp14:editId="61933846">
                  <wp:simplePos x="0" y="0"/>
                  <wp:positionH relativeFrom="column">
                    <wp:posOffset>0</wp:posOffset>
                  </wp:positionH>
                  <wp:positionV relativeFrom="paragraph">
                    <wp:posOffset>-418465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9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8"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926528" behindDoc="1" locked="0" layoutInCell="1" allowOverlap="1" wp14:anchorId="518DFE65" wp14:editId="737FA997">
                  <wp:simplePos x="0" y="0"/>
                  <wp:positionH relativeFrom="column">
                    <wp:posOffset>561340</wp:posOffset>
                  </wp:positionH>
                  <wp:positionV relativeFrom="paragraph">
                    <wp:posOffset>-545465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8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tcPr>
          <w:p w14:paraId="2676A763" w14:textId="5875FB18" w:rsidR="0023131B" w:rsidRPr="00EC55C1" w:rsidRDefault="0023131B" w:rsidP="00754397">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30624" behindDoc="1" locked="0" layoutInCell="1" allowOverlap="1" wp14:anchorId="6812A55D" wp14:editId="470F5092">
                  <wp:simplePos x="0" y="0"/>
                  <wp:positionH relativeFrom="column">
                    <wp:posOffset>-581660</wp:posOffset>
                  </wp:positionH>
                  <wp:positionV relativeFrom="paragraph">
                    <wp:posOffset>-268605</wp:posOffset>
                  </wp:positionV>
                  <wp:extent cx="481330" cy="478790"/>
                  <wp:effectExtent l="0" t="0" r="1270" b="3810"/>
                  <wp:wrapTight wrapText="bothSides">
                    <wp:wrapPolygon edited="0">
                      <wp:start x="6269" y="0"/>
                      <wp:lineTo x="0" y="3438"/>
                      <wp:lineTo x="0" y="14324"/>
                      <wp:lineTo x="1710" y="18334"/>
                      <wp:lineTo x="5699" y="21199"/>
                      <wp:lineTo x="6269" y="21199"/>
                      <wp:lineTo x="14818" y="21199"/>
                      <wp:lineTo x="15388" y="21199"/>
                      <wp:lineTo x="19377" y="18334"/>
                      <wp:lineTo x="21087" y="14324"/>
                      <wp:lineTo x="21087" y="3438"/>
                      <wp:lineTo x="14818" y="0"/>
                      <wp:lineTo x="6269" y="0"/>
                    </wp:wrapPolygon>
                  </wp:wrapTight>
                  <wp:docPr id="9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Duration: 15 minutes</w:t>
            </w:r>
          </w:p>
        </w:tc>
      </w:tr>
      <w:tr w:rsidR="0023131B" w:rsidRPr="00EF6E46" w14:paraId="3D2075BD" w14:textId="77777777" w:rsidTr="00395EDD">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4EB2D19E" w14:textId="4B5C350A" w:rsidR="0023131B" w:rsidRPr="00EC55C1" w:rsidRDefault="0023131B" w:rsidP="00395EDD">
            <w:pPr>
              <w:spacing w:before="120" w:after="120"/>
              <w:jc w:val="both"/>
              <w:rPr>
                <w:rFonts w:eastAsia="BatangChe" w:cstheme="minorHAnsi"/>
                <w:b w:val="0"/>
                <w:color w:val="000000" w:themeColor="text1"/>
                <w:lang w:val="en-US"/>
              </w:rPr>
            </w:pPr>
            <w:r w:rsidRPr="00EC55C1">
              <w:rPr>
                <w:rFonts w:eastAsia="BatangChe" w:cstheme="minorHAnsi"/>
                <w:b w:val="0"/>
                <w:color w:val="000000" w:themeColor="text1"/>
                <w:lang w:val="en-US"/>
              </w:rPr>
              <w:t>Prospective teachers read an excerpt from a teacher’s journal and discuss the suggestions in view of Stobart’s paper (Activity 6.5).</w:t>
            </w:r>
          </w:p>
        </w:tc>
      </w:tr>
      <w:tr w:rsidR="0023131B" w:rsidRPr="00EF6E46" w14:paraId="2237CBB1" w14:textId="77777777" w:rsidTr="00395EDD">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151973F" w14:textId="77777777" w:rsidR="0023131B" w:rsidRPr="00EC55C1" w:rsidRDefault="0023131B" w:rsidP="00395EDD">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52241F95" w14:textId="77777777" w:rsidR="0023131B" w:rsidRPr="00EC55C1" w:rsidRDefault="0023131B" w:rsidP="00395EDD">
            <w:pPr>
              <w:numPr>
                <w:ilvl w:val="0"/>
                <w:numId w:val="5"/>
              </w:numPr>
              <w:spacing w:before="120" w:after="120"/>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794892E0" w14:textId="77777777" w:rsidR="0023131B" w:rsidRPr="00EC55C1" w:rsidRDefault="0023131B" w:rsidP="00395EDD">
            <w:pPr>
              <w:numPr>
                <w:ilvl w:val="0"/>
                <w:numId w:val="5"/>
              </w:numPr>
              <w:spacing w:before="120" w:after="120"/>
              <w:jc w:val="both"/>
              <w:rPr>
                <w:rFonts w:eastAsia="BatangChe" w:cstheme="minorHAnsi"/>
                <w:b w:val="0"/>
                <w:lang w:val="en-US"/>
              </w:rPr>
            </w:pPr>
            <w:r w:rsidRPr="00EC55C1">
              <w:rPr>
                <w:rFonts w:eastAsia="BatangChe" w:cstheme="minorHAnsi"/>
                <w:b w:val="0"/>
                <w:lang w:val="en-US"/>
              </w:rPr>
              <w:t>use assessment procedures that are sensitive to cultural differences;</w:t>
            </w:r>
          </w:p>
          <w:p w14:paraId="1FBFF572" w14:textId="23C81265" w:rsidR="0023131B" w:rsidRPr="00EC55C1" w:rsidRDefault="0023131B" w:rsidP="0023131B">
            <w:pPr>
              <w:numPr>
                <w:ilvl w:val="0"/>
                <w:numId w:val="5"/>
              </w:numPr>
              <w:spacing w:before="120" w:after="120"/>
              <w:jc w:val="both"/>
              <w:rPr>
                <w:rFonts w:eastAsia="BatangChe" w:cstheme="minorHAnsi"/>
                <w:b w:val="0"/>
                <w:lang w:val="en-US"/>
              </w:rPr>
            </w:pPr>
            <w:r w:rsidRPr="00EC55C1">
              <w:rPr>
                <w:rFonts w:eastAsia="BatangChe" w:cstheme="minorHAnsi"/>
                <w:b w:val="0"/>
                <w:lang w:val="en-US"/>
              </w:rPr>
              <w:t>adapt classroom assessment to accommodate the cultural resources pupils bring to school.</w:t>
            </w:r>
          </w:p>
        </w:tc>
      </w:tr>
    </w:tbl>
    <w:p w14:paraId="76FE8CB0" w14:textId="77777777" w:rsidR="0023131B" w:rsidRPr="00EC55C1" w:rsidRDefault="0023131B" w:rsidP="00B465F4">
      <w:pPr>
        <w:jc w:val="both"/>
        <w:rPr>
          <w:rFonts w:eastAsia="BatangChe" w:cstheme="minorHAnsi"/>
          <w:lang w:val="en-US"/>
        </w:rPr>
      </w:pPr>
    </w:p>
    <w:p w14:paraId="560D719B" w14:textId="77777777" w:rsidR="0023131B" w:rsidRPr="00EC55C1" w:rsidRDefault="0023131B" w:rsidP="00B465F4">
      <w:pPr>
        <w:jc w:val="both"/>
        <w:rPr>
          <w:rFonts w:eastAsia="BatangChe" w:cstheme="minorHAnsi"/>
          <w:lang w:val="en-US"/>
        </w:rPr>
      </w:pPr>
    </w:p>
    <w:tbl>
      <w:tblPr>
        <w:tblStyle w:val="Tablanormal11"/>
        <w:tblW w:w="8784" w:type="dxa"/>
        <w:tblLook w:val="04A0" w:firstRow="1" w:lastRow="0" w:firstColumn="1" w:lastColumn="0" w:noHBand="0" w:noVBand="1"/>
      </w:tblPr>
      <w:tblGrid>
        <w:gridCol w:w="2550"/>
        <w:gridCol w:w="29"/>
        <w:gridCol w:w="6205"/>
      </w:tblGrid>
      <w:tr w:rsidR="00751C08" w:rsidRPr="00EF6E46" w14:paraId="5177303B"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1F6DD"/>
          </w:tcPr>
          <w:p w14:paraId="35E5F1BA" w14:textId="72A416EE" w:rsidR="00751C08" w:rsidRPr="00EC55C1" w:rsidRDefault="00751C08" w:rsidP="00E058C4">
            <w:pPr>
              <w:pStyle w:val="Ttulo2"/>
              <w:spacing w:before="120" w:after="120"/>
              <w:jc w:val="both"/>
              <w:outlineLvl w:val="1"/>
              <w:rPr>
                <w:rFonts w:asciiTheme="minorHAnsi" w:eastAsia="BatangChe" w:hAnsiTheme="minorHAnsi" w:cstheme="minorHAnsi"/>
                <w:color w:val="323E4F" w:themeColor="text2" w:themeShade="BF"/>
                <w:lang w:val="en-US"/>
              </w:rPr>
            </w:pPr>
            <w:r w:rsidRPr="00EC55C1">
              <w:rPr>
                <w:rFonts w:asciiTheme="minorHAnsi" w:eastAsia="BatangChe" w:hAnsiTheme="minorHAnsi" w:cstheme="minorHAnsi"/>
                <w:color w:val="323E4F" w:themeColor="text2" w:themeShade="BF"/>
                <w:lang w:val="en-US"/>
              </w:rPr>
              <w:lastRenderedPageBreak/>
              <w:t xml:space="preserve">VII. Designing </w:t>
            </w:r>
            <w:r w:rsidR="00E058C4" w:rsidRPr="00EC55C1">
              <w:rPr>
                <w:rFonts w:asciiTheme="minorHAnsi" w:eastAsia="BatangChe" w:hAnsiTheme="minorHAnsi" w:cstheme="minorHAnsi"/>
                <w:color w:val="323E4F" w:themeColor="text2" w:themeShade="BF"/>
                <w:lang w:val="en-US"/>
              </w:rPr>
              <w:t>fairer</w:t>
            </w:r>
            <w:r w:rsidRPr="00EC55C1">
              <w:rPr>
                <w:rFonts w:asciiTheme="minorHAnsi" w:eastAsia="BatangChe" w:hAnsiTheme="minorHAnsi" w:cstheme="minorHAnsi"/>
                <w:color w:val="323E4F" w:themeColor="text2" w:themeShade="BF"/>
                <w:lang w:val="en-US"/>
              </w:rPr>
              <w:t xml:space="preserve"> assessment </w:t>
            </w:r>
            <w:r w:rsidR="00E058C4" w:rsidRPr="00EC55C1">
              <w:rPr>
                <w:rFonts w:asciiTheme="minorHAnsi" w:eastAsia="BatangChe" w:hAnsiTheme="minorHAnsi" w:cstheme="minorHAnsi"/>
                <w:color w:val="323E4F" w:themeColor="text2" w:themeShade="BF"/>
                <w:lang w:val="en-US"/>
              </w:rPr>
              <w:t>tasks</w:t>
            </w:r>
          </w:p>
        </w:tc>
      </w:tr>
      <w:tr w:rsidR="00751C08" w:rsidRPr="00EF6E46" w14:paraId="72D562F9"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AFFE7"/>
          </w:tcPr>
          <w:p w14:paraId="64823919" w14:textId="4B7C7363" w:rsidR="00751C08" w:rsidRPr="00EC55C1" w:rsidRDefault="00751C08" w:rsidP="00751C08">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color w:val="323E4F" w:themeColor="text2" w:themeShade="BF"/>
                <w:sz w:val="24"/>
                <w:szCs w:val="24"/>
                <w:lang w:val="en-US"/>
              </w:rPr>
              <w:t xml:space="preserve">7.1. Steps towards a ‘fairer’ assessment </w:t>
            </w:r>
          </w:p>
        </w:tc>
      </w:tr>
      <w:tr w:rsidR="00751C08" w:rsidRPr="00EC55C1" w14:paraId="3B2890D2" w14:textId="77777777" w:rsidTr="00EC55C1">
        <w:tc>
          <w:tcPr>
            <w:cnfStyle w:val="001000000000" w:firstRow="0" w:lastRow="0" w:firstColumn="1" w:lastColumn="0" w:oddVBand="0" w:evenVBand="0" w:oddHBand="0" w:evenHBand="0" w:firstRowFirstColumn="0" w:firstRowLastColumn="0" w:lastRowFirstColumn="0" w:lastRowLastColumn="0"/>
            <w:tcW w:w="2550" w:type="dxa"/>
            <w:shd w:val="clear" w:color="auto" w:fill="auto"/>
            <w:vAlign w:val="center"/>
          </w:tcPr>
          <w:p w14:paraId="7F42E410" w14:textId="77777777" w:rsidR="00751C08" w:rsidRPr="00EC55C1" w:rsidRDefault="00751C08"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11840" behindDoc="1" locked="0" layoutInCell="1" allowOverlap="1" wp14:anchorId="75E89B2E" wp14:editId="77961856">
                  <wp:simplePos x="0" y="0"/>
                  <wp:positionH relativeFrom="column">
                    <wp:posOffset>-647065</wp:posOffset>
                  </wp:positionH>
                  <wp:positionV relativeFrom="paragraph">
                    <wp:posOffset>8255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3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343286" w14:textId="77777777" w:rsidR="00751C08" w:rsidRPr="00EC55C1" w:rsidRDefault="00751C08" w:rsidP="00634CA9">
            <w:pPr>
              <w:spacing w:before="120" w:after="120"/>
              <w:rPr>
                <w:rFonts w:eastAsia="BatangChe" w:cstheme="minorHAnsi"/>
                <w:b w:val="0"/>
                <w:color w:val="000000" w:themeColor="text1"/>
                <w:lang w:val="en-US"/>
              </w:rPr>
            </w:pPr>
          </w:p>
        </w:tc>
        <w:tc>
          <w:tcPr>
            <w:tcW w:w="6234" w:type="dxa"/>
            <w:gridSpan w:val="2"/>
            <w:shd w:val="clear" w:color="auto" w:fill="auto"/>
            <w:vAlign w:val="center"/>
          </w:tcPr>
          <w:p w14:paraId="21830A22" w14:textId="05DD1E26" w:rsidR="00751C08" w:rsidRPr="00EC55C1" w:rsidRDefault="007F30C2" w:rsidP="0053752D">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32672" behindDoc="1" locked="0" layoutInCell="1" allowOverlap="1" wp14:anchorId="082E0274" wp14:editId="4F07D061">
                  <wp:simplePos x="0" y="0"/>
                  <wp:positionH relativeFrom="column">
                    <wp:posOffset>-533400</wp:posOffset>
                  </wp:positionH>
                  <wp:positionV relativeFrom="paragraph">
                    <wp:posOffset>-151765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9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C08" w:rsidRPr="00EC55C1">
              <w:rPr>
                <w:rFonts w:eastAsia="BatangChe" w:cstheme="minorHAnsi"/>
                <w:bCs/>
                <w:color w:val="000000" w:themeColor="text1"/>
                <w:lang w:val="en-US"/>
              </w:rPr>
              <w:t xml:space="preserve">Duration: </w:t>
            </w:r>
            <w:r w:rsidRPr="00EC55C1">
              <w:rPr>
                <w:rFonts w:eastAsia="BatangChe" w:cstheme="minorHAnsi"/>
                <w:bCs/>
                <w:color w:val="000000" w:themeColor="text1"/>
                <w:lang w:val="en-US"/>
              </w:rPr>
              <w:t>15</w:t>
            </w:r>
            <w:r w:rsidR="00751C08" w:rsidRPr="00EC55C1">
              <w:rPr>
                <w:rFonts w:eastAsia="BatangChe" w:cstheme="minorHAnsi"/>
                <w:bCs/>
                <w:color w:val="000000" w:themeColor="text1"/>
                <w:lang w:val="en-US"/>
              </w:rPr>
              <w:t xml:space="preserve"> minutes</w:t>
            </w:r>
          </w:p>
        </w:tc>
      </w:tr>
      <w:tr w:rsidR="00751C08" w:rsidRPr="00EF6E46" w14:paraId="61477744"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1E48934B" w14:textId="02B1FB66" w:rsidR="00751C08" w:rsidRPr="00EC55C1" w:rsidRDefault="00751C08" w:rsidP="00634CA9">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The Educator presents some steps towards equity and fairer assessment.</w:t>
            </w:r>
          </w:p>
        </w:tc>
      </w:tr>
      <w:tr w:rsidR="00751C08" w:rsidRPr="00EF6E46" w14:paraId="52008A14" w14:textId="77777777" w:rsidTr="00634CA9">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0DB74F70" w14:textId="77777777" w:rsidR="00751C08" w:rsidRPr="00EC55C1" w:rsidRDefault="00751C08" w:rsidP="00634CA9">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4C6F2619" w14:textId="77777777" w:rsidR="00751C08" w:rsidRPr="00EC55C1" w:rsidRDefault="00751C08"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examine their own beliefs and expectations related to the pupils in their classroom and the impact these beliefs and expectations have on their assessment;</w:t>
            </w:r>
          </w:p>
          <w:p w14:paraId="5F155F94" w14:textId="77777777" w:rsidR="00751C08" w:rsidRPr="00EC55C1" w:rsidRDefault="00751C08" w:rsidP="00634CA9">
            <w:pPr>
              <w:numPr>
                <w:ilvl w:val="0"/>
                <w:numId w:val="5"/>
              </w:numPr>
              <w:spacing w:before="120" w:after="120"/>
              <w:jc w:val="both"/>
              <w:rPr>
                <w:rFonts w:eastAsia="BatangChe" w:cstheme="minorHAnsi"/>
                <w:b w:val="0"/>
                <w:lang w:val="en-US"/>
              </w:rPr>
            </w:pPr>
            <w:r w:rsidRPr="00EC55C1">
              <w:rPr>
                <w:rFonts w:eastAsia="BatangChe" w:cstheme="minorHAnsi"/>
                <w:b w:val="0"/>
                <w:lang w:val="en-US"/>
              </w:rPr>
              <w:t>reflect on the key issues of equity, fairness and social justice in relation to assessment practices.</w:t>
            </w:r>
          </w:p>
        </w:tc>
      </w:tr>
      <w:tr w:rsidR="00EC55C1" w:rsidRPr="00EC55C1" w14:paraId="109DED04"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AFFE7"/>
          </w:tcPr>
          <w:p w14:paraId="171B627C" w14:textId="24466827" w:rsidR="00EC55C1" w:rsidRPr="00EC55C1" w:rsidRDefault="00EA3B0F" w:rsidP="00445A4A">
            <w:pPr>
              <w:pStyle w:val="Ttulo2"/>
              <w:spacing w:before="120" w:after="120"/>
              <w:jc w:val="both"/>
              <w:outlineLvl w:val="1"/>
              <w:rPr>
                <w:rFonts w:asciiTheme="minorHAnsi" w:eastAsia="BatangChe" w:hAnsiTheme="minorHAnsi" w:cstheme="minorHAnsi"/>
                <w:color w:val="000000" w:themeColor="text1"/>
                <w:sz w:val="24"/>
                <w:szCs w:val="24"/>
                <w:lang w:val="en-US"/>
              </w:rPr>
            </w:pPr>
            <w:r>
              <w:rPr>
                <w:rFonts w:asciiTheme="minorHAnsi" w:eastAsia="BatangChe" w:hAnsiTheme="minorHAnsi" w:cstheme="minorHAnsi"/>
                <w:color w:val="323E4F" w:themeColor="text2" w:themeShade="BF"/>
                <w:sz w:val="24"/>
                <w:szCs w:val="24"/>
                <w:lang w:val="en-US"/>
              </w:rPr>
              <w:t>7.2</w:t>
            </w:r>
            <w:r w:rsidR="00EC55C1" w:rsidRPr="00EC55C1">
              <w:rPr>
                <w:rFonts w:asciiTheme="minorHAnsi" w:eastAsia="BatangChe" w:hAnsiTheme="minorHAnsi" w:cstheme="minorHAnsi"/>
                <w:color w:val="323E4F" w:themeColor="text2" w:themeShade="BF"/>
                <w:sz w:val="24"/>
                <w:szCs w:val="24"/>
                <w:lang w:val="en-US"/>
              </w:rPr>
              <w:t>. Get to know someone</w:t>
            </w:r>
          </w:p>
        </w:tc>
      </w:tr>
      <w:tr w:rsidR="00EC55C1" w:rsidRPr="00EC55C1" w14:paraId="7FBA2D2C" w14:textId="77777777" w:rsidTr="00EC55C1">
        <w:trPr>
          <w:trHeight w:val="1083"/>
        </w:trPr>
        <w:tc>
          <w:tcPr>
            <w:cnfStyle w:val="001000000000" w:firstRow="0" w:lastRow="0" w:firstColumn="1" w:lastColumn="0" w:oddVBand="0" w:evenVBand="0" w:oddHBand="0" w:evenHBand="0" w:firstRowFirstColumn="0" w:firstRowLastColumn="0" w:lastRowFirstColumn="0" w:lastRowLastColumn="0"/>
            <w:tcW w:w="2550" w:type="dxa"/>
            <w:shd w:val="clear" w:color="auto" w:fill="auto"/>
            <w:vAlign w:val="center"/>
          </w:tcPr>
          <w:p w14:paraId="71073118" w14:textId="77777777" w:rsidR="00EC55C1" w:rsidRPr="00EC55C1" w:rsidRDefault="00EC55C1" w:rsidP="00445A4A">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51104" behindDoc="1" locked="0" layoutInCell="1" allowOverlap="1" wp14:anchorId="7EA96235" wp14:editId="43299725">
                  <wp:simplePos x="0" y="0"/>
                  <wp:positionH relativeFrom="column">
                    <wp:posOffset>-40005</wp:posOffset>
                  </wp:positionH>
                  <wp:positionV relativeFrom="paragraph">
                    <wp:posOffset>-534035</wp:posOffset>
                  </wp:positionV>
                  <wp:extent cx="492760" cy="489585"/>
                  <wp:effectExtent l="19050" t="0" r="2540" b="0"/>
                  <wp:wrapTight wrapText="bothSides">
                    <wp:wrapPolygon edited="0">
                      <wp:start x="5010" y="0"/>
                      <wp:lineTo x="0" y="5043"/>
                      <wp:lineTo x="-835" y="14288"/>
                      <wp:lineTo x="4175" y="21012"/>
                      <wp:lineTo x="5010" y="21012"/>
                      <wp:lineTo x="16701" y="21012"/>
                      <wp:lineTo x="17536" y="21012"/>
                      <wp:lineTo x="21711" y="14288"/>
                      <wp:lineTo x="21711" y="7564"/>
                      <wp:lineTo x="20041" y="3362"/>
                      <wp:lineTo x="16701" y="0"/>
                      <wp:lineTo x="5010" y="0"/>
                    </wp:wrapPolygon>
                  </wp:wrapTight>
                  <wp:docPr id="77"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44" cstate="print"/>
                          <a:srcRect/>
                          <a:stretch>
                            <a:fillRect/>
                          </a:stretch>
                        </pic:blipFill>
                        <pic:spPr bwMode="auto">
                          <a:xfrm>
                            <a:off x="0" y="0"/>
                            <a:ext cx="492760" cy="48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cstheme="minorHAnsi"/>
                <w:noProof/>
                <w:lang w:eastAsia="es-ES_tradnl"/>
              </w:rPr>
              <w:drawing>
                <wp:anchor distT="0" distB="0" distL="114300" distR="114300" simplePos="0" relativeHeight="251952128" behindDoc="1" locked="0" layoutInCell="1" allowOverlap="1" wp14:anchorId="2D984514" wp14:editId="459ED38D">
                  <wp:simplePos x="0" y="0"/>
                  <wp:positionH relativeFrom="column">
                    <wp:posOffset>537210</wp:posOffset>
                  </wp:positionH>
                  <wp:positionV relativeFrom="paragraph">
                    <wp:posOffset>-518160</wp:posOffset>
                  </wp:positionV>
                  <wp:extent cx="476885" cy="457200"/>
                  <wp:effectExtent l="19050" t="0" r="0" b="0"/>
                  <wp:wrapTight wrapText="bothSides">
                    <wp:wrapPolygon edited="0">
                      <wp:start x="5177" y="0"/>
                      <wp:lineTo x="-863" y="6300"/>
                      <wp:lineTo x="-863" y="14400"/>
                      <wp:lineTo x="4314" y="20700"/>
                      <wp:lineTo x="5177" y="20700"/>
                      <wp:lineTo x="17257" y="20700"/>
                      <wp:lineTo x="18120" y="20700"/>
                      <wp:lineTo x="21571" y="16200"/>
                      <wp:lineTo x="21571" y="4500"/>
                      <wp:lineTo x="17257" y="0"/>
                      <wp:lineTo x="5177" y="0"/>
                    </wp:wrapPolygon>
                  </wp:wrapTight>
                  <wp:docPr id="8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5" cstate="print"/>
                          <a:srcRect/>
                          <a:stretch>
                            <a:fillRect/>
                          </a:stretch>
                        </pic:blipFill>
                        <pic:spPr bwMode="auto">
                          <a:xfrm flipH="1">
                            <a:off x="0" y="0"/>
                            <a:ext cx="476885"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234" w:type="dxa"/>
            <w:gridSpan w:val="2"/>
            <w:shd w:val="clear" w:color="auto" w:fill="auto"/>
          </w:tcPr>
          <w:p w14:paraId="3BF34C12" w14:textId="77777777" w:rsidR="00EC55C1" w:rsidRPr="00EC55C1" w:rsidRDefault="00EC55C1" w:rsidP="00445A4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eastAsia="BatangChe" w:cstheme="minorHAnsi"/>
                <w:bCs/>
                <w:color w:val="000000" w:themeColor="text1"/>
                <w:lang w:val="en-US"/>
              </w:rPr>
              <w:t>Duration: 10 minutes</w:t>
            </w:r>
            <w:r w:rsidRPr="00EC55C1">
              <w:rPr>
                <w:rFonts w:cstheme="minorHAnsi"/>
                <w:noProof/>
                <w:lang w:val="en-US" w:eastAsia="en-GB"/>
              </w:rPr>
              <w:t xml:space="preserve"> </w:t>
            </w:r>
            <w:r w:rsidRPr="00EC55C1">
              <w:rPr>
                <w:rFonts w:cstheme="minorHAnsi"/>
                <w:noProof/>
                <w:lang w:eastAsia="es-ES_tradnl"/>
              </w:rPr>
              <w:drawing>
                <wp:anchor distT="0" distB="0" distL="114300" distR="114300" simplePos="0" relativeHeight="251953152" behindDoc="1" locked="0" layoutInCell="1" allowOverlap="1" wp14:anchorId="7926A668" wp14:editId="5ACAC9FB">
                  <wp:simplePos x="0" y="0"/>
                  <wp:positionH relativeFrom="column">
                    <wp:posOffset>-46355</wp:posOffset>
                  </wp:positionH>
                  <wp:positionV relativeFrom="paragraph">
                    <wp:posOffset>8890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C55C1" w:rsidRPr="00EF6E46" w14:paraId="25C75730"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2463DAA3" w14:textId="0C9306F8" w:rsidR="00EC55C1" w:rsidRPr="00EC55C1" w:rsidRDefault="00EC55C1" w:rsidP="00445A4A">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In this activity students work in pairs and tell each other three things about themselves. Two are truths and one is an untruth. Then each student in a pair introduces the other to the whole group. As a </w:t>
            </w:r>
            <w:r w:rsidR="00897695" w:rsidRPr="00EC55C1">
              <w:rPr>
                <w:rFonts w:eastAsia="BatangChe" w:cstheme="minorHAnsi"/>
                <w:b w:val="0"/>
                <w:color w:val="000000" w:themeColor="text1"/>
                <w:lang w:val="en-US"/>
              </w:rPr>
              <w:t>group,</w:t>
            </w:r>
            <w:r w:rsidRPr="00EC55C1">
              <w:rPr>
                <w:rFonts w:eastAsia="BatangChe" w:cstheme="minorHAnsi"/>
                <w:b w:val="0"/>
                <w:color w:val="000000" w:themeColor="text1"/>
                <w:lang w:val="en-US"/>
              </w:rPr>
              <w:t xml:space="preserve"> they try to find the true identity of each individual. </w:t>
            </w:r>
            <w:r w:rsidR="00897695" w:rsidRPr="00EC55C1">
              <w:rPr>
                <w:rFonts w:eastAsia="BatangChe" w:cstheme="minorHAnsi"/>
                <w:b w:val="0"/>
                <w:color w:val="000000" w:themeColor="text1"/>
                <w:lang w:val="en-US"/>
              </w:rPr>
              <w:t>Finally,</w:t>
            </w:r>
            <w:r w:rsidRPr="00EC55C1">
              <w:rPr>
                <w:rFonts w:eastAsia="BatangChe" w:cstheme="minorHAnsi"/>
                <w:b w:val="0"/>
                <w:color w:val="000000" w:themeColor="text1"/>
                <w:lang w:val="en-US"/>
              </w:rPr>
              <w:t xml:space="preserve"> they reflect on whether they based their conclusions on stereotypes.</w:t>
            </w:r>
          </w:p>
        </w:tc>
      </w:tr>
      <w:tr w:rsidR="00EC55C1" w:rsidRPr="00EF6E46" w14:paraId="0571ED4D" w14:textId="77777777" w:rsidTr="00445A4A">
        <w:trPr>
          <w:trHeight w:val="111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6B689A36" w14:textId="77777777" w:rsidR="00EC55C1" w:rsidRPr="00EC55C1" w:rsidRDefault="00EC55C1" w:rsidP="00445A4A">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26F0F84A" w14:textId="77777777" w:rsidR="00EC55C1" w:rsidRPr="00EC55C1" w:rsidRDefault="00EC55C1" w:rsidP="00445A4A">
            <w:pPr>
              <w:pStyle w:val="Prrafodelista"/>
              <w:numPr>
                <w:ilvl w:val="0"/>
                <w:numId w:val="5"/>
              </w:numPr>
              <w:rPr>
                <w:rFonts w:asciiTheme="minorHAnsi" w:eastAsia="BatangChe" w:hAnsiTheme="minorHAnsi" w:cstheme="minorHAnsi"/>
                <w:b w:val="0"/>
                <w:sz w:val="24"/>
                <w:szCs w:val="24"/>
                <w:lang w:val="en-US"/>
              </w:rPr>
            </w:pPr>
            <w:r w:rsidRPr="00EC55C1">
              <w:rPr>
                <w:rFonts w:asciiTheme="minorHAnsi" w:eastAsia="BatangChe" w:hAnsiTheme="minorHAnsi" w:cstheme="minorHAnsi"/>
                <w:b w:val="0"/>
                <w:sz w:val="24"/>
                <w:szCs w:val="24"/>
                <w:lang w:val="en-US"/>
              </w:rPr>
              <w:t>gain information about the pupils in the classroom.</w:t>
            </w:r>
          </w:p>
        </w:tc>
      </w:tr>
      <w:tr w:rsidR="00EA3B0F" w:rsidRPr="00EC55C1" w14:paraId="09FE5168"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FAFFE7"/>
          </w:tcPr>
          <w:p w14:paraId="6583BD34" w14:textId="6718E152" w:rsidR="00EA3B0F" w:rsidRPr="00EC55C1" w:rsidRDefault="00EA3B0F" w:rsidP="00445A4A">
            <w:pPr>
              <w:pStyle w:val="Ttulo2"/>
              <w:spacing w:before="120" w:after="120"/>
              <w:jc w:val="both"/>
              <w:outlineLvl w:val="1"/>
              <w:rPr>
                <w:rFonts w:asciiTheme="minorHAnsi" w:eastAsia="BatangChe" w:hAnsiTheme="minorHAnsi" w:cstheme="minorHAnsi"/>
                <w:color w:val="000000" w:themeColor="text1"/>
                <w:sz w:val="24"/>
                <w:szCs w:val="24"/>
                <w:lang w:val="en-US"/>
              </w:rPr>
            </w:pPr>
            <w:r>
              <w:rPr>
                <w:rFonts w:asciiTheme="minorHAnsi" w:eastAsia="BatangChe" w:hAnsiTheme="minorHAnsi" w:cstheme="minorHAnsi"/>
                <w:color w:val="323E4F" w:themeColor="text2" w:themeShade="BF"/>
                <w:sz w:val="24"/>
                <w:szCs w:val="24"/>
                <w:lang w:val="en-US"/>
              </w:rPr>
              <w:t>7.3</w:t>
            </w:r>
            <w:r w:rsidRPr="00EC55C1">
              <w:rPr>
                <w:rFonts w:asciiTheme="minorHAnsi" w:eastAsia="BatangChe" w:hAnsiTheme="minorHAnsi" w:cstheme="minorHAnsi"/>
                <w:color w:val="323E4F" w:themeColor="text2" w:themeShade="BF"/>
                <w:sz w:val="24"/>
                <w:szCs w:val="24"/>
                <w:lang w:val="en-US"/>
              </w:rPr>
              <w:t>. Dealing with Diversity</w:t>
            </w:r>
          </w:p>
        </w:tc>
      </w:tr>
      <w:tr w:rsidR="00EA3B0F" w:rsidRPr="00EC55C1" w14:paraId="1593196A" w14:textId="77777777" w:rsidTr="00445A4A">
        <w:tc>
          <w:tcPr>
            <w:cnfStyle w:val="001000000000" w:firstRow="0" w:lastRow="0" w:firstColumn="1" w:lastColumn="0" w:oddVBand="0" w:evenVBand="0" w:oddHBand="0" w:evenHBand="0" w:firstRowFirstColumn="0" w:firstRowLastColumn="0" w:lastRowFirstColumn="0" w:lastRowLastColumn="0"/>
            <w:tcW w:w="2579" w:type="dxa"/>
            <w:gridSpan w:val="2"/>
            <w:shd w:val="clear" w:color="auto" w:fill="auto"/>
            <w:vAlign w:val="center"/>
          </w:tcPr>
          <w:p w14:paraId="5CD16531" w14:textId="77777777" w:rsidR="00EA3B0F" w:rsidRPr="00EC55C1" w:rsidRDefault="00EA3B0F" w:rsidP="00445A4A">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956224" behindDoc="1" locked="0" layoutInCell="1" allowOverlap="1" wp14:anchorId="52D2CE24" wp14:editId="7C3B0DDF">
                  <wp:simplePos x="0" y="0"/>
                  <wp:positionH relativeFrom="column">
                    <wp:posOffset>-553085</wp:posOffset>
                  </wp:positionH>
                  <wp:positionV relativeFrom="paragraph">
                    <wp:posOffset>-34925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1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23F080" w14:textId="77777777" w:rsidR="00EA3B0F" w:rsidRPr="00EC55C1" w:rsidRDefault="00EA3B0F" w:rsidP="00445A4A">
            <w:pPr>
              <w:spacing w:before="120" w:after="120"/>
              <w:rPr>
                <w:rFonts w:eastAsia="BatangChe" w:cstheme="minorHAnsi"/>
                <w:b w:val="0"/>
                <w:color w:val="000000" w:themeColor="text1"/>
                <w:lang w:val="en-US"/>
              </w:rPr>
            </w:pPr>
          </w:p>
        </w:tc>
        <w:tc>
          <w:tcPr>
            <w:tcW w:w="6205" w:type="dxa"/>
            <w:shd w:val="clear" w:color="auto" w:fill="auto"/>
            <w:vAlign w:val="center"/>
          </w:tcPr>
          <w:p w14:paraId="45CE4753" w14:textId="77777777" w:rsidR="00EA3B0F" w:rsidRPr="00EC55C1" w:rsidRDefault="00EA3B0F" w:rsidP="00445A4A">
            <w:pPr>
              <w:cnfStyle w:val="000000000000" w:firstRow="0" w:lastRow="0" w:firstColumn="0" w:lastColumn="0" w:oddVBand="0" w:evenVBand="0" w:oddHBand="0" w:evenHBand="0" w:firstRowFirstColumn="0" w:firstRowLastColumn="0" w:lastRowFirstColumn="0" w:lastRowLastColumn="0"/>
              <w:rPr>
                <w:rFonts w:eastAsia="BatangChe" w:cstheme="minorHAnsi"/>
                <w:bCs/>
                <w:color w:val="000000" w:themeColor="text1"/>
                <w:lang w:val="en-US"/>
              </w:rPr>
            </w:pPr>
            <w:r w:rsidRPr="00EC55C1">
              <w:rPr>
                <w:rFonts w:cstheme="minorHAnsi"/>
                <w:noProof/>
                <w:lang w:eastAsia="es-ES_tradnl"/>
              </w:rPr>
              <w:drawing>
                <wp:anchor distT="0" distB="0" distL="114300" distR="114300" simplePos="0" relativeHeight="251955200" behindDoc="1" locked="0" layoutInCell="1" allowOverlap="1" wp14:anchorId="00903035" wp14:editId="36960F09">
                  <wp:simplePos x="0" y="0"/>
                  <wp:positionH relativeFrom="column">
                    <wp:posOffset>-546100</wp:posOffset>
                  </wp:positionH>
                  <wp:positionV relativeFrom="paragraph">
                    <wp:posOffset>-465455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9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2"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55C1">
              <w:rPr>
                <w:rFonts w:eastAsia="BatangChe" w:cstheme="minorHAnsi"/>
                <w:bCs/>
                <w:color w:val="000000" w:themeColor="text1"/>
                <w:lang w:val="en-US"/>
              </w:rPr>
              <w:t>Duration: 10 minutes</w:t>
            </w:r>
          </w:p>
        </w:tc>
      </w:tr>
      <w:tr w:rsidR="00EA3B0F" w:rsidRPr="00EF6E46" w14:paraId="668BF5DA" w14:textId="77777777" w:rsidTr="00445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4742BE51" w14:textId="77777777" w:rsidR="00EA3B0F" w:rsidRPr="00EC55C1" w:rsidRDefault="00EA3B0F" w:rsidP="00445A4A">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 xml:space="preserve">Class discussion about possible ways of differentiating assessment. </w:t>
            </w:r>
          </w:p>
        </w:tc>
      </w:tr>
      <w:tr w:rsidR="00EA3B0F" w:rsidRPr="00EF6E46" w14:paraId="027B64B3" w14:textId="77777777" w:rsidTr="00445A4A">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3"/>
            <w:shd w:val="clear" w:color="auto" w:fill="auto"/>
          </w:tcPr>
          <w:p w14:paraId="22639087" w14:textId="77777777" w:rsidR="00EA3B0F" w:rsidRPr="00EC55C1" w:rsidRDefault="00EA3B0F" w:rsidP="00445A4A">
            <w:pPr>
              <w:spacing w:before="120" w:after="120"/>
              <w:jc w:val="both"/>
              <w:rPr>
                <w:rFonts w:eastAsia="BatangChe" w:cstheme="minorHAnsi"/>
                <w:b w:val="0"/>
                <w:color w:val="000000"/>
                <w:lang w:val="en-US"/>
              </w:rPr>
            </w:pPr>
            <w:r w:rsidRPr="00EC55C1">
              <w:rPr>
                <w:rFonts w:eastAsia="BatangChe" w:cstheme="minorHAnsi"/>
                <w:b w:val="0"/>
                <w:color w:val="000000"/>
                <w:lang w:val="en-US"/>
              </w:rPr>
              <w:t>This activity contributes to the achievement of the following learning outcomes:</w:t>
            </w:r>
          </w:p>
          <w:p w14:paraId="60AC46D6" w14:textId="77777777" w:rsidR="00EA3B0F" w:rsidRPr="00EC55C1" w:rsidRDefault="00EA3B0F" w:rsidP="00445A4A">
            <w:pPr>
              <w:numPr>
                <w:ilvl w:val="0"/>
                <w:numId w:val="5"/>
              </w:numPr>
              <w:spacing w:before="120" w:after="120"/>
              <w:jc w:val="both"/>
              <w:rPr>
                <w:rFonts w:eastAsia="BatangChe" w:cstheme="minorHAnsi"/>
                <w:b w:val="0"/>
                <w:lang w:val="en-US"/>
              </w:rPr>
            </w:pPr>
            <w:r w:rsidRPr="00EC55C1">
              <w:rPr>
                <w:rFonts w:eastAsia="BatangChe" w:cstheme="minorHAnsi"/>
                <w:b w:val="0"/>
                <w:lang w:val="en-US"/>
              </w:rPr>
              <w:t>gain information about the pupils in the classroom;</w:t>
            </w:r>
          </w:p>
          <w:p w14:paraId="4C2657A2" w14:textId="77777777" w:rsidR="00EA3B0F" w:rsidRPr="00EC55C1" w:rsidRDefault="00EA3B0F" w:rsidP="00445A4A">
            <w:pPr>
              <w:numPr>
                <w:ilvl w:val="0"/>
                <w:numId w:val="5"/>
              </w:numPr>
              <w:spacing w:before="120" w:after="120"/>
              <w:jc w:val="both"/>
              <w:rPr>
                <w:rFonts w:eastAsia="BatangChe" w:cstheme="minorHAnsi"/>
                <w:b w:val="0"/>
                <w:lang w:val="en-US"/>
              </w:rPr>
            </w:pPr>
            <w:r w:rsidRPr="00EC55C1">
              <w:rPr>
                <w:rFonts w:eastAsia="BatangChe" w:cstheme="minorHAnsi"/>
                <w:b w:val="0"/>
                <w:lang w:val="en-US"/>
              </w:rPr>
              <w:t>assess pupils in a way that allows them to respond to the needs of diverse pupils;</w:t>
            </w:r>
          </w:p>
          <w:p w14:paraId="75FCBE29" w14:textId="77777777" w:rsidR="00EA3B0F" w:rsidRPr="00EC55C1" w:rsidRDefault="00EA3B0F" w:rsidP="00445A4A">
            <w:pPr>
              <w:numPr>
                <w:ilvl w:val="0"/>
                <w:numId w:val="5"/>
              </w:numPr>
              <w:spacing w:before="120" w:after="120"/>
              <w:jc w:val="both"/>
              <w:rPr>
                <w:rFonts w:eastAsia="BatangChe" w:cstheme="minorHAnsi"/>
                <w:b w:val="0"/>
                <w:lang w:val="en-US"/>
              </w:rPr>
            </w:pPr>
            <w:r w:rsidRPr="00EC55C1">
              <w:rPr>
                <w:rFonts w:eastAsia="BatangChe" w:cstheme="minorHAnsi"/>
                <w:b w:val="0"/>
                <w:lang w:val="en-US"/>
              </w:rPr>
              <w:t>use different ways of assessing pupils’ social, emotional as well as academic skills;</w:t>
            </w:r>
          </w:p>
          <w:p w14:paraId="7C1822B4" w14:textId="77777777" w:rsidR="00EA3B0F" w:rsidRPr="00EC55C1" w:rsidRDefault="00EA3B0F" w:rsidP="00445A4A">
            <w:pPr>
              <w:numPr>
                <w:ilvl w:val="0"/>
                <w:numId w:val="5"/>
              </w:numPr>
              <w:spacing w:before="120" w:after="120"/>
              <w:jc w:val="both"/>
              <w:rPr>
                <w:rFonts w:eastAsia="BatangChe" w:cstheme="minorHAnsi"/>
                <w:b w:val="0"/>
                <w:lang w:val="en-US"/>
              </w:rPr>
            </w:pPr>
            <w:r w:rsidRPr="00EC55C1">
              <w:rPr>
                <w:rFonts w:eastAsia="BatangChe" w:cstheme="minorHAnsi"/>
                <w:b w:val="0"/>
                <w:lang w:val="en-US"/>
              </w:rPr>
              <w:t>use assessment procedures that are sensitive to cultural differences;</w:t>
            </w:r>
          </w:p>
          <w:p w14:paraId="44F83E50" w14:textId="77777777" w:rsidR="00EA3B0F" w:rsidRPr="00EC55C1" w:rsidRDefault="00EA3B0F" w:rsidP="00445A4A">
            <w:pPr>
              <w:numPr>
                <w:ilvl w:val="0"/>
                <w:numId w:val="5"/>
              </w:numPr>
              <w:spacing w:before="120" w:after="120"/>
              <w:jc w:val="both"/>
              <w:rPr>
                <w:rFonts w:eastAsia="BatangChe" w:cstheme="minorHAnsi"/>
                <w:b w:val="0"/>
                <w:lang w:val="en-US"/>
              </w:rPr>
            </w:pPr>
            <w:r w:rsidRPr="00EC55C1">
              <w:rPr>
                <w:rFonts w:eastAsia="BatangChe" w:cstheme="minorHAnsi"/>
                <w:b w:val="0"/>
                <w:lang w:val="en-US"/>
              </w:rPr>
              <w:t>adapt classroom assessment to accommodate the cultural resources pupils bring to school.</w:t>
            </w:r>
          </w:p>
        </w:tc>
      </w:tr>
    </w:tbl>
    <w:p w14:paraId="05E689B6" w14:textId="19B89B9B" w:rsidR="00EF6FDE" w:rsidRPr="00EC55C1" w:rsidRDefault="00EF6FDE">
      <w:pPr>
        <w:rPr>
          <w:rFonts w:eastAsia="BatangChe" w:cstheme="minorHAnsi"/>
          <w:lang w:val="en-US"/>
        </w:rPr>
      </w:pPr>
    </w:p>
    <w:tbl>
      <w:tblPr>
        <w:tblStyle w:val="Tablanormal11"/>
        <w:tblW w:w="8784" w:type="dxa"/>
        <w:tblLook w:val="04A0" w:firstRow="1" w:lastRow="0" w:firstColumn="1" w:lastColumn="0" w:noHBand="0" w:noVBand="1"/>
      </w:tblPr>
      <w:tblGrid>
        <w:gridCol w:w="1980"/>
        <w:gridCol w:w="6804"/>
      </w:tblGrid>
      <w:tr w:rsidR="00EF6FDE" w:rsidRPr="00EF6E46" w14:paraId="7210B28C" w14:textId="77777777" w:rsidTr="00634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783DB333" w14:textId="7182977A" w:rsidR="00EF6FDE" w:rsidRPr="00EC55C1" w:rsidRDefault="00EF6FDE" w:rsidP="00EF4D67">
            <w:pPr>
              <w:pStyle w:val="Ttulo2"/>
              <w:spacing w:before="120" w:after="120"/>
              <w:jc w:val="both"/>
              <w:outlineLvl w:val="1"/>
              <w:rPr>
                <w:rFonts w:asciiTheme="minorHAnsi" w:eastAsia="BatangChe" w:hAnsiTheme="minorHAnsi" w:cstheme="minorHAnsi"/>
                <w:color w:val="000000" w:themeColor="text1"/>
                <w:sz w:val="24"/>
                <w:szCs w:val="24"/>
                <w:lang w:val="en-US"/>
              </w:rPr>
            </w:pPr>
            <w:r w:rsidRPr="00EC55C1">
              <w:rPr>
                <w:rFonts w:asciiTheme="minorHAnsi" w:eastAsia="BatangChe" w:hAnsiTheme="minorHAnsi" w:cstheme="minorHAnsi"/>
                <w:lang w:val="en-US"/>
              </w:rPr>
              <w:br w:type="page"/>
            </w:r>
            <w:r w:rsidRPr="00EC55C1">
              <w:rPr>
                <w:rFonts w:asciiTheme="minorHAnsi" w:eastAsia="BatangChe" w:hAnsiTheme="minorHAnsi" w:cstheme="minorHAnsi"/>
                <w:color w:val="323E4F" w:themeColor="text2" w:themeShade="BF"/>
                <w:sz w:val="24"/>
                <w:szCs w:val="24"/>
                <w:lang w:val="en-US"/>
              </w:rPr>
              <w:t xml:space="preserve">7.4. Designing </w:t>
            </w:r>
            <w:r w:rsidR="00EF4D67" w:rsidRPr="00EC55C1">
              <w:rPr>
                <w:rFonts w:asciiTheme="minorHAnsi" w:eastAsia="BatangChe" w:hAnsiTheme="minorHAnsi" w:cstheme="minorHAnsi"/>
                <w:color w:val="323E4F" w:themeColor="text2" w:themeShade="BF"/>
                <w:sz w:val="24"/>
                <w:szCs w:val="24"/>
                <w:lang w:val="en-US"/>
              </w:rPr>
              <w:t>a lesson plan including assessment tasks</w:t>
            </w:r>
          </w:p>
        </w:tc>
      </w:tr>
      <w:tr w:rsidR="00EF6FDE" w:rsidRPr="00EF6E46" w14:paraId="21F4583E" w14:textId="77777777" w:rsidTr="0063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059E8AFE" w14:textId="74F076BD" w:rsidR="00EF6FDE" w:rsidRPr="00EC55C1" w:rsidRDefault="00636D3C" w:rsidP="00634CA9">
            <w:pPr>
              <w:spacing w:before="120" w:after="120"/>
              <w:rPr>
                <w:rFonts w:cstheme="minorHAnsi"/>
                <w:noProof/>
                <w:lang w:val="en-US" w:eastAsia="en-GB"/>
              </w:rPr>
            </w:pPr>
            <w:r w:rsidRPr="00EC55C1">
              <w:rPr>
                <w:rFonts w:cstheme="minorHAnsi"/>
                <w:noProof/>
                <w:lang w:eastAsia="es-ES_tradnl"/>
              </w:rPr>
              <w:drawing>
                <wp:anchor distT="0" distB="0" distL="114300" distR="114300" simplePos="0" relativeHeight="251886592" behindDoc="1" locked="0" layoutInCell="1" allowOverlap="1" wp14:anchorId="480837C1" wp14:editId="52F5CFBF">
                  <wp:simplePos x="0" y="0"/>
                  <wp:positionH relativeFrom="column">
                    <wp:posOffset>-628650</wp:posOffset>
                  </wp:positionH>
                  <wp:positionV relativeFrom="paragraph">
                    <wp:posOffset>19685</wp:posOffset>
                  </wp:positionV>
                  <wp:extent cx="514350" cy="511175"/>
                  <wp:effectExtent l="19050" t="0" r="0" b="0"/>
                  <wp:wrapTight wrapText="bothSides">
                    <wp:wrapPolygon edited="0">
                      <wp:start x="5600" y="0"/>
                      <wp:lineTo x="-800" y="6440"/>
                      <wp:lineTo x="-800" y="14489"/>
                      <wp:lineTo x="4000" y="20929"/>
                      <wp:lineTo x="5600" y="20929"/>
                      <wp:lineTo x="16800" y="20929"/>
                      <wp:lineTo x="18400" y="20929"/>
                      <wp:lineTo x="21600" y="16099"/>
                      <wp:lineTo x="21600" y="4830"/>
                      <wp:lineTo x="16800" y="0"/>
                      <wp:lineTo x="5600" y="0"/>
                    </wp:wrapPolygon>
                  </wp:wrapTight>
                  <wp:docPr id="12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46D591" w14:textId="77777777" w:rsidR="00EF6FDE" w:rsidRPr="00EC55C1" w:rsidRDefault="00EF6FDE" w:rsidP="00634CA9">
            <w:pPr>
              <w:spacing w:before="120" w:after="120"/>
              <w:rPr>
                <w:rFonts w:eastAsia="BatangChe" w:cstheme="minorHAnsi"/>
                <w:b w:val="0"/>
                <w:color w:val="000000" w:themeColor="text1"/>
                <w:lang w:val="en-US"/>
              </w:rPr>
            </w:pPr>
          </w:p>
        </w:tc>
        <w:tc>
          <w:tcPr>
            <w:tcW w:w="6804" w:type="dxa"/>
            <w:shd w:val="clear" w:color="auto" w:fill="auto"/>
            <w:vAlign w:val="center"/>
          </w:tcPr>
          <w:p w14:paraId="6E7BE45B" w14:textId="0AE91C93" w:rsidR="00EF6FDE" w:rsidRPr="00EC55C1" w:rsidRDefault="00EF6FDE" w:rsidP="00634CA9">
            <w:pPr>
              <w:cnfStyle w:val="000000100000" w:firstRow="0" w:lastRow="0" w:firstColumn="0" w:lastColumn="0" w:oddVBand="0" w:evenVBand="0" w:oddHBand="1" w:evenHBand="0" w:firstRowFirstColumn="0" w:firstRowLastColumn="0" w:lastRowFirstColumn="0" w:lastRowLastColumn="0"/>
              <w:rPr>
                <w:rFonts w:eastAsia="BatangChe" w:cstheme="minorHAnsi"/>
                <w:bCs/>
                <w:color w:val="000000" w:themeColor="text1"/>
                <w:lang w:val="en-US"/>
              </w:rPr>
            </w:pPr>
          </w:p>
        </w:tc>
      </w:tr>
      <w:tr w:rsidR="00EF6FDE" w:rsidRPr="00EF6E46" w14:paraId="6EF3489D" w14:textId="77777777" w:rsidTr="00634CA9">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5EA0CA1" w14:textId="405ED4B5" w:rsidR="00EF6FDE" w:rsidRPr="00EC55C1" w:rsidRDefault="00EF6FDE" w:rsidP="00AE283E">
            <w:pPr>
              <w:spacing w:before="120" w:after="120"/>
              <w:jc w:val="both"/>
              <w:rPr>
                <w:rFonts w:eastAsia="BatangChe" w:cstheme="minorHAnsi"/>
                <w:b w:val="0"/>
                <w:color w:val="D0CECE" w:themeColor="background2" w:themeShade="E6"/>
                <w:lang w:val="en-US"/>
              </w:rPr>
            </w:pPr>
            <w:r w:rsidRPr="00EC55C1">
              <w:rPr>
                <w:rFonts w:eastAsia="BatangChe" w:cstheme="minorHAnsi"/>
                <w:b w:val="0"/>
                <w:color w:val="000000" w:themeColor="text1"/>
                <w:lang w:val="en-US"/>
              </w:rPr>
              <w:t>This may be used as th</w:t>
            </w:r>
            <w:r w:rsidR="00AE283E" w:rsidRPr="00EC55C1">
              <w:rPr>
                <w:rFonts w:eastAsia="BatangChe" w:cstheme="minorHAnsi"/>
                <w:b w:val="0"/>
                <w:color w:val="000000" w:themeColor="text1"/>
                <w:lang w:val="en-US"/>
              </w:rPr>
              <w:t xml:space="preserve">e assignment for assessing the prospective </w:t>
            </w:r>
            <w:r w:rsidRPr="00EC55C1">
              <w:rPr>
                <w:rFonts w:eastAsia="BatangChe" w:cstheme="minorHAnsi"/>
                <w:b w:val="0"/>
                <w:color w:val="000000" w:themeColor="text1"/>
                <w:lang w:val="en-US"/>
              </w:rPr>
              <w:t>teachers at the end of this module.</w:t>
            </w:r>
          </w:p>
        </w:tc>
      </w:tr>
      <w:tr w:rsidR="00EF6FDE" w:rsidRPr="00EF6E46" w14:paraId="49BBD446" w14:textId="77777777" w:rsidTr="00634CA9">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698CFA40" w14:textId="77777777" w:rsidR="00D03EFB" w:rsidRPr="00EC55C1" w:rsidRDefault="00EF6FDE" w:rsidP="00AE283E">
            <w:pPr>
              <w:spacing w:before="120" w:after="120"/>
              <w:jc w:val="both"/>
              <w:rPr>
                <w:rFonts w:eastAsia="BatangChe" w:cstheme="minorHAnsi"/>
                <w:bCs w:val="0"/>
                <w:color w:val="000000"/>
                <w:lang w:val="en-US"/>
              </w:rPr>
            </w:pPr>
            <w:r w:rsidRPr="00EC55C1">
              <w:rPr>
                <w:rFonts w:eastAsia="BatangChe" w:cstheme="minorHAnsi"/>
                <w:b w:val="0"/>
                <w:color w:val="000000"/>
                <w:lang w:val="en-US"/>
              </w:rPr>
              <w:t xml:space="preserve">This activity </w:t>
            </w:r>
            <w:r w:rsidR="00636D3C" w:rsidRPr="00EC55C1">
              <w:rPr>
                <w:rFonts w:eastAsia="BatangChe" w:cstheme="minorHAnsi"/>
                <w:b w:val="0"/>
                <w:color w:val="000000"/>
                <w:lang w:val="en-US"/>
              </w:rPr>
              <w:t>is intended to assess</w:t>
            </w:r>
            <w:r w:rsidRPr="00EC55C1">
              <w:rPr>
                <w:rFonts w:eastAsia="BatangChe" w:cstheme="minorHAnsi"/>
                <w:b w:val="0"/>
                <w:color w:val="000000"/>
                <w:lang w:val="en-US"/>
              </w:rPr>
              <w:t xml:space="preserve"> </w:t>
            </w:r>
            <w:r w:rsidR="00AE283E" w:rsidRPr="00EC55C1">
              <w:rPr>
                <w:rFonts w:eastAsia="BatangChe" w:cstheme="minorHAnsi"/>
                <w:b w:val="0"/>
                <w:color w:val="000000"/>
                <w:lang w:val="en-US"/>
              </w:rPr>
              <w:t xml:space="preserve">prospective </w:t>
            </w:r>
            <w:r w:rsidR="00636D3C" w:rsidRPr="00EC55C1">
              <w:rPr>
                <w:rFonts w:eastAsia="BatangChe" w:cstheme="minorHAnsi"/>
                <w:b w:val="0"/>
                <w:color w:val="000000"/>
                <w:lang w:val="en-US"/>
              </w:rPr>
              <w:t>teachers’</w:t>
            </w:r>
            <w:r w:rsidRPr="00EC55C1">
              <w:rPr>
                <w:rFonts w:eastAsia="BatangChe" w:cstheme="minorHAnsi"/>
                <w:b w:val="0"/>
                <w:color w:val="000000"/>
                <w:lang w:val="en-US"/>
              </w:rPr>
              <w:t xml:space="preserve"> achievement of the learning outcomes</w:t>
            </w:r>
            <w:r w:rsidR="00636D3C" w:rsidRPr="00EC55C1">
              <w:rPr>
                <w:rFonts w:eastAsia="BatangChe" w:cstheme="minorHAnsi"/>
                <w:b w:val="0"/>
                <w:color w:val="000000"/>
                <w:lang w:val="en-US"/>
              </w:rPr>
              <w:t xml:space="preserve"> set for this module.</w:t>
            </w:r>
            <w:r w:rsidR="00D03EFB" w:rsidRPr="00EC55C1">
              <w:rPr>
                <w:rFonts w:eastAsia="BatangChe" w:cstheme="minorHAnsi"/>
                <w:b w:val="0"/>
                <w:color w:val="000000"/>
                <w:lang w:val="en-US"/>
              </w:rPr>
              <w:t xml:space="preserve"> Prospective teachers are also invited to reflect on how they tried to be ‘fair’ and </w:t>
            </w:r>
            <w:r w:rsidR="00327526" w:rsidRPr="00EC55C1">
              <w:rPr>
                <w:rFonts w:eastAsia="BatangChe" w:cstheme="minorHAnsi"/>
                <w:b w:val="0"/>
                <w:color w:val="000000"/>
                <w:lang w:val="en-US"/>
              </w:rPr>
              <w:t>‘equitable’ and to discuss the challenges faced in trying to develop ‘fairer’ assessment for science/mathematics students.</w:t>
            </w:r>
          </w:p>
          <w:p w14:paraId="0C2A318E" w14:textId="3B87FB0C" w:rsidR="00327526" w:rsidRPr="00EC55C1" w:rsidRDefault="00327526" w:rsidP="00AE283E">
            <w:pPr>
              <w:spacing w:before="120" w:after="120"/>
              <w:jc w:val="both"/>
              <w:rPr>
                <w:rFonts w:eastAsia="BatangChe" w:cstheme="minorHAnsi"/>
                <w:b w:val="0"/>
                <w:color w:val="000000"/>
                <w:lang w:val="en-US"/>
              </w:rPr>
            </w:pPr>
            <w:r w:rsidRPr="00EC55C1">
              <w:rPr>
                <w:rFonts w:eastAsia="BatangChe" w:cstheme="minorHAnsi"/>
                <w:b w:val="0"/>
                <w:color w:val="000000"/>
                <w:lang w:val="en-US"/>
              </w:rPr>
              <w:t>The activity may either be a take-home assignment that students submit for assessment or may include presentation of the lesson plans designed followed by a discussion on each presentation with all those present.</w:t>
            </w:r>
          </w:p>
        </w:tc>
      </w:tr>
    </w:tbl>
    <w:p w14:paraId="448C1B7C" w14:textId="77777777" w:rsidR="0010053D" w:rsidRPr="00EC55C1" w:rsidRDefault="0010053D" w:rsidP="00B465F4">
      <w:pPr>
        <w:jc w:val="both"/>
        <w:rPr>
          <w:rFonts w:eastAsia="BatangChe" w:cstheme="minorHAnsi"/>
          <w:lang w:val="en-US"/>
        </w:rPr>
      </w:pPr>
    </w:p>
    <w:p w14:paraId="5424BFD9" w14:textId="77777777" w:rsidR="0080218B" w:rsidRPr="00EC55C1" w:rsidRDefault="0080218B" w:rsidP="00B465F4">
      <w:pPr>
        <w:jc w:val="both"/>
        <w:rPr>
          <w:rFonts w:eastAsia="BatangChe" w:cstheme="minorHAnsi"/>
          <w:lang w:val="en-US"/>
        </w:rPr>
      </w:pPr>
    </w:p>
    <w:tbl>
      <w:tblPr>
        <w:tblStyle w:val="Tablaconcuadrcula"/>
        <w:tblW w:w="8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7883"/>
      </w:tblGrid>
      <w:tr w:rsidR="0093334D" w:rsidRPr="00EC55C1" w14:paraId="0DC74E76" w14:textId="77777777" w:rsidTr="00123FC1">
        <w:trPr>
          <w:trHeight w:hRule="exact" w:val="851"/>
        </w:trPr>
        <w:tc>
          <w:tcPr>
            <w:tcW w:w="953" w:type="dxa"/>
          </w:tcPr>
          <w:p w14:paraId="382FE1AC" w14:textId="14DD7E17" w:rsidR="00F81F05" w:rsidRPr="00EC55C1" w:rsidRDefault="00AF109B" w:rsidP="00375866">
            <w:pPr>
              <w:pStyle w:val="Ttulo1"/>
              <w:spacing w:before="0"/>
              <w:jc w:val="center"/>
              <w:rPr>
                <w:rFonts w:asciiTheme="minorHAnsi" w:hAnsiTheme="minorHAnsi" w:cstheme="minorHAnsi"/>
              </w:rPr>
            </w:pPr>
            <w:r w:rsidRPr="00EC55C1">
              <w:rPr>
                <w:rFonts w:asciiTheme="minorHAnsi" w:hAnsiTheme="minorHAnsi" w:cstheme="minorHAnsi"/>
                <w:noProof/>
                <w:lang w:val="es-ES_tradnl" w:eastAsia="es-ES_tradnl"/>
              </w:rPr>
              <w:drawing>
                <wp:inline distT="0" distB="0" distL="0" distR="0" wp14:anchorId="103AF7F9" wp14:editId="4147C71A">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EC55C1">
              <w:rPr>
                <w:rFonts w:asciiTheme="minorHAnsi" w:eastAsia="BatangChe" w:hAnsiTheme="minorHAnsi" w:cstheme="minorHAnsi"/>
                <w:noProof/>
                <w:lang w:eastAsia="es-ES_tradnl"/>
              </w:rPr>
              <w:t xml:space="preserve"> </w:t>
            </w:r>
          </w:p>
        </w:tc>
        <w:tc>
          <w:tcPr>
            <w:tcW w:w="7883" w:type="dxa"/>
          </w:tcPr>
          <w:p w14:paraId="1FF14DF7" w14:textId="01D5C74D" w:rsidR="00F81F05" w:rsidRPr="00EC55C1" w:rsidRDefault="00F81F05" w:rsidP="00375866">
            <w:pPr>
              <w:pStyle w:val="Ttulo1"/>
              <w:rPr>
                <w:rFonts w:asciiTheme="minorHAnsi" w:eastAsia="BatangChe" w:hAnsiTheme="minorHAnsi" w:cstheme="minorHAnsi"/>
                <w:color w:val="004571"/>
                <w:sz w:val="36"/>
                <w:szCs w:val="36"/>
              </w:rPr>
            </w:pPr>
            <w:r w:rsidRPr="00EC55C1">
              <w:rPr>
                <w:rFonts w:asciiTheme="minorHAnsi" w:eastAsia="BatangChe" w:hAnsiTheme="minorHAnsi" w:cstheme="minorHAnsi"/>
                <w:color w:val="004571"/>
                <w:sz w:val="36"/>
                <w:szCs w:val="36"/>
              </w:rPr>
              <w:t>Materials</w:t>
            </w:r>
            <w:r w:rsidR="006F1904" w:rsidRPr="00EC55C1">
              <w:rPr>
                <w:rFonts w:asciiTheme="minorHAnsi" w:eastAsia="BatangChe" w:hAnsiTheme="minorHAnsi" w:cstheme="minorHAnsi"/>
                <w:color w:val="004571"/>
                <w:sz w:val="36"/>
                <w:szCs w:val="36"/>
              </w:rPr>
              <w:t xml:space="preserve"> and resources</w:t>
            </w:r>
          </w:p>
          <w:p w14:paraId="0748C557" w14:textId="77777777" w:rsidR="00F81F05" w:rsidRPr="00EC55C1" w:rsidRDefault="00F81F05" w:rsidP="00375866">
            <w:pPr>
              <w:pStyle w:val="Ttulo1"/>
              <w:jc w:val="left"/>
              <w:rPr>
                <w:rFonts w:asciiTheme="minorHAnsi" w:eastAsia="BatangChe" w:hAnsiTheme="minorHAnsi" w:cstheme="minorHAnsi"/>
                <w:color w:val="004571"/>
                <w:sz w:val="36"/>
                <w:szCs w:val="36"/>
              </w:rPr>
            </w:pPr>
          </w:p>
        </w:tc>
      </w:tr>
      <w:tr w:rsidR="00946DAB" w:rsidRPr="00EF6E46" w14:paraId="43A77A81" w14:textId="77777777" w:rsidTr="00123FC1">
        <w:trPr>
          <w:trHeight w:val="964"/>
        </w:trPr>
        <w:tc>
          <w:tcPr>
            <w:tcW w:w="953" w:type="dxa"/>
            <w:vAlign w:val="center"/>
          </w:tcPr>
          <w:p w14:paraId="38C6E376" w14:textId="6B904ED3" w:rsidR="006F1904" w:rsidRPr="00EC55C1" w:rsidRDefault="00AF109B" w:rsidP="00706000">
            <w:pPr>
              <w:jc w:val="center"/>
              <w:rPr>
                <w:rFonts w:eastAsia="BatangChe" w:cstheme="minorHAnsi"/>
                <w:lang w:val="en-US"/>
              </w:rPr>
            </w:pPr>
            <w:r w:rsidRPr="00EC55C1">
              <w:rPr>
                <w:rFonts w:cstheme="minorHAnsi"/>
                <w:noProof/>
                <w:lang w:eastAsia="es-ES_tradnl"/>
              </w:rPr>
              <w:drawing>
                <wp:inline distT="0" distB="0" distL="0" distR="0" wp14:anchorId="1A2CE75F" wp14:editId="47B4DE95">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3" w:type="dxa"/>
            <w:vAlign w:val="center"/>
          </w:tcPr>
          <w:p w14:paraId="4110FC2F" w14:textId="746BB88F" w:rsidR="006F1904" w:rsidRPr="00EC55C1" w:rsidRDefault="006F1904" w:rsidP="008D6E87">
            <w:pPr>
              <w:spacing w:before="120" w:after="120"/>
              <w:ind w:left="142"/>
              <w:rPr>
                <w:rFonts w:eastAsia="BatangChe" w:cstheme="minorHAnsi"/>
                <w:lang w:val="en-US"/>
              </w:rPr>
            </w:pPr>
            <w:r w:rsidRPr="00EC55C1">
              <w:rPr>
                <w:rFonts w:eastAsia="BatangChe" w:cstheme="minorHAnsi"/>
                <w:lang w:val="en-US"/>
              </w:rPr>
              <w:t xml:space="preserve">Presentation 1 (pptx). </w:t>
            </w:r>
            <w:r w:rsidR="008D6E87" w:rsidRPr="00EC55C1">
              <w:rPr>
                <w:rFonts w:eastAsia="BatangChe" w:cstheme="minorHAnsi"/>
                <w:lang w:val="en-US"/>
              </w:rPr>
              <w:t xml:space="preserve">Assessment: Formative and Summative </w:t>
            </w:r>
          </w:p>
        </w:tc>
      </w:tr>
      <w:tr w:rsidR="00946DAB" w:rsidRPr="00EF6E46" w14:paraId="27AF5A20" w14:textId="77777777" w:rsidTr="00123FC1">
        <w:trPr>
          <w:trHeight w:val="1025"/>
        </w:trPr>
        <w:tc>
          <w:tcPr>
            <w:tcW w:w="953" w:type="dxa"/>
            <w:vAlign w:val="center"/>
          </w:tcPr>
          <w:p w14:paraId="0B138221" w14:textId="32F78C16" w:rsidR="006F1904" w:rsidRPr="00EC55C1" w:rsidRDefault="00AF109B" w:rsidP="00706000">
            <w:pPr>
              <w:jc w:val="center"/>
              <w:rPr>
                <w:rFonts w:eastAsia="BatangChe" w:cstheme="minorHAnsi"/>
                <w:lang w:val="en-US"/>
              </w:rPr>
            </w:pPr>
            <w:r w:rsidRPr="00EC55C1">
              <w:rPr>
                <w:rFonts w:cstheme="minorHAnsi"/>
                <w:noProof/>
                <w:lang w:eastAsia="es-ES_tradnl"/>
              </w:rPr>
              <w:drawing>
                <wp:inline distT="0" distB="0" distL="0" distR="0" wp14:anchorId="5DC5F6BE" wp14:editId="0E97AD32">
                  <wp:extent cx="468000" cy="468000"/>
                  <wp:effectExtent l="0" t="0" r="0" b="0"/>
                  <wp:docPr id="27"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3" w:type="dxa"/>
            <w:vAlign w:val="center"/>
          </w:tcPr>
          <w:p w14:paraId="0673E89C" w14:textId="49C1B34C" w:rsidR="006F1904" w:rsidRPr="00EC55C1" w:rsidRDefault="008D6E87" w:rsidP="00123FC1">
            <w:pPr>
              <w:spacing w:before="120" w:after="120"/>
              <w:ind w:left="426" w:hanging="426"/>
              <w:rPr>
                <w:rFonts w:eastAsia="BatangChe" w:cstheme="minorHAnsi"/>
                <w:lang w:val="en-US"/>
              </w:rPr>
            </w:pPr>
            <w:r w:rsidRPr="00EC55C1">
              <w:rPr>
                <w:rFonts w:eastAsia="BatangChe" w:cstheme="minorHAnsi"/>
                <w:lang w:val="en-US"/>
              </w:rPr>
              <w:t>Wiliam, D. (2006). Assessment for Learning: Why, what and how. Institute of Education, University of London.</w:t>
            </w:r>
            <w:r w:rsidR="00123FC1" w:rsidRPr="00EC55C1">
              <w:rPr>
                <w:rFonts w:eastAsia="BatangChe" w:cstheme="minorHAnsi"/>
                <w:lang w:val="en-US"/>
              </w:rPr>
              <w:t xml:space="preserve"> </w:t>
            </w:r>
            <w:r w:rsidRPr="00EC55C1">
              <w:rPr>
                <w:rFonts w:eastAsia="BatangChe" w:cstheme="minorHAnsi"/>
                <w:color w:val="171717" w:themeColor="background2" w:themeShade="1A"/>
                <w:lang w:val="en-US"/>
              </w:rPr>
              <w:t>http://www.dylanwiliam.org/Dylan_Wiliams_website/Papers.html</w:t>
            </w:r>
          </w:p>
        </w:tc>
      </w:tr>
      <w:tr w:rsidR="008D6E87" w:rsidRPr="00EF6E46" w14:paraId="541A8FB8" w14:textId="77777777" w:rsidTr="00123FC1">
        <w:trPr>
          <w:trHeight w:val="1025"/>
        </w:trPr>
        <w:tc>
          <w:tcPr>
            <w:tcW w:w="953" w:type="dxa"/>
            <w:vAlign w:val="center"/>
          </w:tcPr>
          <w:p w14:paraId="49D01C6F" w14:textId="6069ADAD" w:rsidR="008D6E87" w:rsidRPr="00EC55C1" w:rsidRDefault="008D6E87" w:rsidP="00706000">
            <w:pPr>
              <w:jc w:val="center"/>
              <w:rPr>
                <w:rFonts w:cstheme="minorHAnsi"/>
                <w:noProof/>
                <w:lang w:val="en-US" w:eastAsia="en-GB"/>
              </w:rPr>
            </w:pPr>
            <w:r w:rsidRPr="00EC55C1">
              <w:rPr>
                <w:rFonts w:cstheme="minorHAnsi"/>
                <w:noProof/>
                <w:lang w:eastAsia="es-ES_tradnl"/>
              </w:rPr>
              <w:drawing>
                <wp:inline distT="0" distB="0" distL="0" distR="0" wp14:anchorId="5138B63D" wp14:editId="07B42DB0">
                  <wp:extent cx="468000" cy="468000"/>
                  <wp:effectExtent l="0" t="0" r="0" b="0"/>
                  <wp:docPr id="123"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3" w:type="dxa"/>
            <w:vAlign w:val="center"/>
          </w:tcPr>
          <w:p w14:paraId="4FDFB473" w14:textId="2708474C" w:rsidR="008D6E87" w:rsidRPr="00EC55C1" w:rsidRDefault="008D6E87" w:rsidP="00123FC1">
            <w:pPr>
              <w:spacing w:before="120" w:after="120"/>
              <w:ind w:left="426" w:hanging="426"/>
              <w:rPr>
                <w:rFonts w:eastAsia="BatangChe" w:cstheme="minorHAnsi"/>
                <w:lang w:val="en-US"/>
              </w:rPr>
            </w:pPr>
            <w:r w:rsidRPr="00EC55C1">
              <w:rPr>
                <w:rFonts w:eastAsia="BatangChe" w:cstheme="minorHAnsi"/>
                <w:lang w:val="en-US"/>
              </w:rPr>
              <w:t>Stobart, G. (2005). Fairness in multicultural assessment systems. Assessment in Education, 12(3), 275-287.</w:t>
            </w:r>
            <w:r w:rsidR="00123FC1" w:rsidRPr="00EC55C1">
              <w:rPr>
                <w:rFonts w:eastAsia="BatangChe" w:cstheme="minorHAnsi"/>
                <w:lang w:val="en-US"/>
              </w:rPr>
              <w:t xml:space="preserve"> </w:t>
            </w:r>
            <w:r w:rsidRPr="00EC55C1">
              <w:rPr>
                <w:rFonts w:eastAsia="BatangChe" w:cstheme="minorHAnsi"/>
                <w:color w:val="171717" w:themeColor="background2" w:themeShade="1A"/>
                <w:lang w:val="en-US"/>
              </w:rPr>
              <w:t>https://cmap.helsinki.fi/rid=1G5ND3134-GLXTVW-1WM/fairness_multicultural_assessmentsystems.pdf</w:t>
            </w:r>
          </w:p>
        </w:tc>
      </w:tr>
      <w:tr w:rsidR="00946DAB" w:rsidRPr="00EF6E46" w14:paraId="7EDD42DD" w14:textId="77777777" w:rsidTr="00123FC1">
        <w:trPr>
          <w:trHeight w:val="964"/>
        </w:trPr>
        <w:tc>
          <w:tcPr>
            <w:tcW w:w="953" w:type="dxa"/>
            <w:vAlign w:val="center"/>
          </w:tcPr>
          <w:p w14:paraId="0D2152F9" w14:textId="36758027" w:rsidR="006F1904" w:rsidRPr="00EC55C1" w:rsidRDefault="00AF109B" w:rsidP="00706000">
            <w:pPr>
              <w:jc w:val="center"/>
              <w:rPr>
                <w:rFonts w:eastAsia="BatangChe" w:cstheme="minorHAnsi"/>
                <w:lang w:val="en-US"/>
              </w:rPr>
            </w:pPr>
            <w:r w:rsidRPr="00EC55C1">
              <w:rPr>
                <w:rFonts w:cstheme="minorHAnsi"/>
                <w:noProof/>
                <w:lang w:eastAsia="es-ES_tradnl"/>
              </w:rPr>
              <w:drawing>
                <wp:inline distT="0" distB="0" distL="0" distR="0" wp14:anchorId="54C21981" wp14:editId="355952B0">
                  <wp:extent cx="468000" cy="468000"/>
                  <wp:effectExtent l="0" t="0" r="0" b="0"/>
                  <wp:docPr id="28" name="Imagen 28"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3" w:type="dxa"/>
            <w:vAlign w:val="center"/>
          </w:tcPr>
          <w:p w14:paraId="5278C9A9" w14:textId="46D6200F" w:rsidR="006F1904" w:rsidRPr="00EC55C1" w:rsidRDefault="006F1904" w:rsidP="008D6E87">
            <w:pPr>
              <w:spacing w:before="120" w:after="120"/>
              <w:ind w:left="142"/>
              <w:rPr>
                <w:rFonts w:eastAsia="BatangChe" w:cstheme="minorHAnsi"/>
                <w:lang w:val="en-US"/>
              </w:rPr>
            </w:pPr>
            <w:r w:rsidRPr="00EC55C1">
              <w:rPr>
                <w:rFonts w:eastAsia="BatangChe" w:cstheme="minorHAnsi"/>
                <w:lang w:val="en-US"/>
              </w:rPr>
              <w:t xml:space="preserve">Presentation 2 (pptx). </w:t>
            </w:r>
            <w:r w:rsidR="008D6E87" w:rsidRPr="00EC55C1">
              <w:rPr>
                <w:rFonts w:eastAsia="BatangChe" w:cstheme="minorHAnsi"/>
                <w:lang w:val="en-US"/>
              </w:rPr>
              <w:t>Fairness in Assessment</w:t>
            </w:r>
          </w:p>
        </w:tc>
      </w:tr>
      <w:tr w:rsidR="00946DAB" w:rsidRPr="00EF6E46" w14:paraId="335FA3CA" w14:textId="77777777" w:rsidTr="00123FC1">
        <w:trPr>
          <w:trHeight w:val="964"/>
        </w:trPr>
        <w:tc>
          <w:tcPr>
            <w:tcW w:w="953" w:type="dxa"/>
            <w:vAlign w:val="center"/>
          </w:tcPr>
          <w:p w14:paraId="095B1CC3" w14:textId="2D49E3AA" w:rsidR="006F1904" w:rsidRPr="00EC55C1" w:rsidRDefault="00AF109B" w:rsidP="00706000">
            <w:pPr>
              <w:jc w:val="center"/>
              <w:rPr>
                <w:rFonts w:eastAsia="BatangChe" w:cstheme="minorHAnsi"/>
                <w:lang w:val="en-US"/>
              </w:rPr>
            </w:pPr>
            <w:r w:rsidRPr="00EC55C1">
              <w:rPr>
                <w:rFonts w:cstheme="minorHAnsi"/>
                <w:noProof/>
                <w:lang w:eastAsia="es-ES_tradnl"/>
              </w:rPr>
              <w:drawing>
                <wp:inline distT="0" distB="0" distL="0" distR="0" wp14:anchorId="06AFA98F" wp14:editId="1C087A4A">
                  <wp:extent cx="468000" cy="468000"/>
                  <wp:effectExtent l="0" t="0" r="0" b="0"/>
                  <wp:docPr id="29"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83" w:type="dxa"/>
            <w:vAlign w:val="center"/>
          </w:tcPr>
          <w:p w14:paraId="076B1DB7" w14:textId="353D0366" w:rsidR="006F1904" w:rsidRPr="00EC55C1" w:rsidRDefault="00CA4875" w:rsidP="008D6E87">
            <w:pPr>
              <w:spacing w:before="120" w:after="120"/>
              <w:ind w:left="142"/>
              <w:rPr>
                <w:rFonts w:eastAsia="BatangChe" w:cstheme="minorHAnsi"/>
                <w:color w:val="DBDBDB" w:themeColor="accent3" w:themeTint="66"/>
                <w:lang w:val="en-US"/>
              </w:rPr>
            </w:pPr>
            <w:r w:rsidRPr="00EC55C1">
              <w:rPr>
                <w:rFonts w:eastAsia="BatangChe" w:cstheme="minorHAnsi"/>
                <w:lang w:val="en-US"/>
              </w:rPr>
              <w:t>Worksheets.</w:t>
            </w:r>
            <w:r w:rsidR="006F1904" w:rsidRPr="00EC55C1">
              <w:rPr>
                <w:rFonts w:eastAsia="BatangChe" w:cstheme="minorHAnsi"/>
                <w:lang w:val="en-US"/>
              </w:rPr>
              <w:t xml:space="preserve"> Includes student activities for module </w:t>
            </w:r>
            <w:r w:rsidR="008D6E87" w:rsidRPr="00EC55C1">
              <w:rPr>
                <w:rFonts w:eastAsia="BatangChe" w:cstheme="minorHAnsi"/>
                <w:lang w:val="en-US"/>
              </w:rPr>
              <w:t>12</w:t>
            </w:r>
          </w:p>
        </w:tc>
      </w:tr>
      <w:tr w:rsidR="00AF109B" w:rsidRPr="00EF6E46" w14:paraId="06FB9CF0" w14:textId="77777777" w:rsidTr="00123FC1">
        <w:trPr>
          <w:trHeight w:val="964"/>
        </w:trPr>
        <w:tc>
          <w:tcPr>
            <w:tcW w:w="953" w:type="dxa"/>
            <w:vAlign w:val="center"/>
          </w:tcPr>
          <w:p w14:paraId="2CCAA1D6" w14:textId="3AE7994C" w:rsidR="00AF109B" w:rsidRPr="00EC55C1" w:rsidRDefault="00AF109B" w:rsidP="00B32386">
            <w:pPr>
              <w:jc w:val="center"/>
              <w:rPr>
                <w:rFonts w:eastAsia="BatangChe" w:cstheme="minorHAnsi"/>
                <w:lang w:val="en-US"/>
              </w:rPr>
            </w:pPr>
          </w:p>
        </w:tc>
        <w:tc>
          <w:tcPr>
            <w:tcW w:w="7883" w:type="dxa"/>
            <w:vAlign w:val="center"/>
          </w:tcPr>
          <w:p w14:paraId="74AF5FD0" w14:textId="171355DE" w:rsidR="00AF109B" w:rsidRPr="00EC55C1" w:rsidRDefault="008D6E87" w:rsidP="008C1932">
            <w:pPr>
              <w:spacing w:before="120" w:after="120"/>
              <w:ind w:left="142"/>
              <w:rPr>
                <w:rFonts w:eastAsia="BatangChe" w:cstheme="minorHAnsi"/>
                <w:lang w:val="en-US"/>
              </w:rPr>
            </w:pPr>
            <w:r w:rsidRPr="00EC55C1">
              <w:rPr>
                <w:rFonts w:eastAsia="BatangChe" w:cstheme="minorHAnsi"/>
                <w:lang w:val="en-US"/>
              </w:rPr>
              <w:t>Plastic cups and buckets with water.</w:t>
            </w:r>
          </w:p>
        </w:tc>
      </w:tr>
    </w:tbl>
    <w:p w14:paraId="0EA3E11F" w14:textId="77777777" w:rsidR="005B076F" w:rsidRPr="00EC55C1" w:rsidRDefault="005B076F" w:rsidP="00450ADA">
      <w:pPr>
        <w:jc w:val="both"/>
        <w:rPr>
          <w:rFonts w:eastAsia="BatangChe" w:cstheme="minorHAnsi"/>
          <w:lang w:val="en-US"/>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EC55C1" w14:paraId="53BC4928" w14:textId="77777777" w:rsidTr="00123FC1">
        <w:trPr>
          <w:trHeight w:hRule="exact" w:val="1021"/>
        </w:trPr>
        <w:tc>
          <w:tcPr>
            <w:tcW w:w="997" w:type="dxa"/>
            <w:tcBorders>
              <w:top w:val="nil"/>
              <w:left w:val="nil"/>
              <w:bottom w:val="nil"/>
              <w:right w:val="nil"/>
            </w:tcBorders>
            <w:vAlign w:val="center"/>
          </w:tcPr>
          <w:p w14:paraId="140595C8" w14:textId="3D6DCDEE" w:rsidR="002126DB" w:rsidRPr="00EC55C1" w:rsidRDefault="00AF109B" w:rsidP="0034582D">
            <w:pPr>
              <w:pStyle w:val="Ttulo1"/>
              <w:spacing w:before="0"/>
              <w:jc w:val="center"/>
              <w:rPr>
                <w:rFonts w:asciiTheme="minorHAnsi" w:eastAsia="BatangChe" w:hAnsiTheme="minorHAnsi" w:cstheme="minorHAnsi"/>
                <w:noProof/>
                <w:lang w:eastAsia="es-ES_tradnl"/>
              </w:rPr>
            </w:pPr>
            <w:r w:rsidRPr="00EC55C1">
              <w:rPr>
                <w:rFonts w:asciiTheme="minorHAnsi" w:hAnsiTheme="minorHAnsi" w:cstheme="minorHAnsi"/>
                <w:noProof/>
                <w:lang w:val="es-ES_tradnl" w:eastAsia="es-ES_tradnl"/>
              </w:rPr>
              <w:lastRenderedPageBreak/>
              <w:drawing>
                <wp:inline distT="0" distB="0" distL="0" distR="0" wp14:anchorId="38820518" wp14:editId="6F0A3731">
                  <wp:extent cx="468000" cy="468000"/>
                  <wp:effectExtent l="0" t="0" r="0" b="0"/>
                  <wp:docPr id="31" name="Imagen 31"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354FDC1E" w14:textId="71E21AD7" w:rsidR="002126DB" w:rsidRPr="00EC55C1" w:rsidRDefault="002126DB" w:rsidP="0034582D">
            <w:pPr>
              <w:pStyle w:val="Ttulo1"/>
              <w:spacing w:before="0"/>
              <w:jc w:val="left"/>
              <w:rPr>
                <w:rFonts w:asciiTheme="minorHAnsi" w:eastAsia="BatangChe" w:hAnsiTheme="minorHAnsi" w:cstheme="minorHAnsi"/>
                <w:noProof/>
                <w:lang w:eastAsia="es-ES_tradnl"/>
              </w:rPr>
            </w:pPr>
            <w:r w:rsidRPr="00EC55C1">
              <w:rPr>
                <w:rFonts w:asciiTheme="minorHAnsi" w:eastAsia="BatangChe" w:hAnsiTheme="minorHAnsi" w:cstheme="minorHAnsi"/>
                <w:color w:val="004571"/>
                <w:sz w:val="36"/>
                <w:szCs w:val="36"/>
              </w:rPr>
              <w:t>Granularity</w:t>
            </w:r>
          </w:p>
        </w:tc>
      </w:tr>
      <w:tr w:rsidR="0098716B" w:rsidRPr="00EF6E46" w14:paraId="62AF89FA" w14:textId="77777777" w:rsidTr="00123FC1">
        <w:trPr>
          <w:trHeight w:val="3035"/>
        </w:trPr>
        <w:tc>
          <w:tcPr>
            <w:tcW w:w="8732" w:type="dxa"/>
            <w:gridSpan w:val="2"/>
            <w:tcBorders>
              <w:top w:val="nil"/>
              <w:left w:val="nil"/>
              <w:bottom w:val="nil"/>
              <w:right w:val="nil"/>
            </w:tcBorders>
          </w:tcPr>
          <w:p w14:paraId="7F7FD825" w14:textId="4987C8E3" w:rsidR="0098716B" w:rsidRPr="00EC55C1" w:rsidRDefault="005D4CF7" w:rsidP="0098716B">
            <w:pPr>
              <w:numPr>
                <w:ilvl w:val="0"/>
                <w:numId w:val="3"/>
              </w:numPr>
              <w:spacing w:line="276" w:lineRule="auto"/>
              <w:ind w:left="714" w:hanging="357"/>
              <w:jc w:val="both"/>
              <w:rPr>
                <w:rFonts w:eastAsia="BatangChe" w:cstheme="minorHAnsi"/>
                <w:lang w:val="en-US"/>
              </w:rPr>
            </w:pPr>
            <w:r w:rsidRPr="00EC55C1">
              <w:rPr>
                <w:rFonts w:eastAsia="BatangChe" w:cstheme="minorHAnsi"/>
                <w:lang w:val="en-US"/>
              </w:rPr>
              <w:t xml:space="preserve">Several activities from this module can stand alone. They </w:t>
            </w:r>
            <w:r w:rsidR="00B32386" w:rsidRPr="00EC55C1">
              <w:rPr>
                <w:rFonts w:eastAsia="BatangChe" w:cstheme="minorHAnsi"/>
                <w:lang w:val="en-US"/>
              </w:rPr>
              <w:t>can be incorporated into a longer module about assessment in general</w:t>
            </w:r>
            <w:r w:rsidRPr="00EC55C1">
              <w:rPr>
                <w:rFonts w:eastAsia="BatangChe" w:cstheme="minorHAnsi"/>
                <w:lang w:val="en-US"/>
              </w:rPr>
              <w:t>.</w:t>
            </w:r>
          </w:p>
          <w:p w14:paraId="6693FCF9" w14:textId="7EA348F6" w:rsidR="0098716B" w:rsidRPr="00EC55C1" w:rsidRDefault="0098716B" w:rsidP="0098716B">
            <w:pPr>
              <w:numPr>
                <w:ilvl w:val="0"/>
                <w:numId w:val="3"/>
              </w:numPr>
              <w:spacing w:line="276" w:lineRule="auto"/>
              <w:ind w:left="714" w:hanging="357"/>
              <w:jc w:val="both"/>
              <w:rPr>
                <w:rFonts w:eastAsia="BatangChe" w:cstheme="minorHAnsi"/>
                <w:lang w:val="en-US"/>
              </w:rPr>
            </w:pPr>
            <w:r w:rsidRPr="00EC55C1">
              <w:rPr>
                <w:rFonts w:eastAsia="BatangChe" w:cstheme="minorHAnsi"/>
                <w:lang w:val="en-US"/>
              </w:rPr>
              <w:t xml:space="preserve">Skip </w:t>
            </w:r>
            <w:r w:rsidR="005D4CF7" w:rsidRPr="00EC55C1">
              <w:rPr>
                <w:rFonts w:eastAsia="BatangChe" w:cstheme="minorHAnsi"/>
                <w:lang w:val="en-US"/>
              </w:rPr>
              <w:t>a</w:t>
            </w:r>
            <w:r w:rsidR="00B32386" w:rsidRPr="00EC55C1">
              <w:rPr>
                <w:rFonts w:eastAsia="BatangChe" w:cstheme="minorHAnsi"/>
                <w:lang w:val="en-US"/>
              </w:rPr>
              <w:t>ctivit</w:t>
            </w:r>
            <w:r w:rsidR="005D4CF7" w:rsidRPr="00EC55C1">
              <w:rPr>
                <w:rFonts w:eastAsia="BatangChe" w:cstheme="minorHAnsi"/>
                <w:lang w:val="en-US"/>
              </w:rPr>
              <w:t>ies example Activity</w:t>
            </w:r>
            <w:r w:rsidR="00B32386" w:rsidRPr="00EC55C1">
              <w:rPr>
                <w:rFonts w:eastAsia="BatangChe" w:cstheme="minorHAnsi"/>
                <w:lang w:val="en-US"/>
              </w:rPr>
              <w:t xml:space="preserve"> 5.1</w:t>
            </w:r>
            <w:r w:rsidR="005D4CF7" w:rsidRPr="00EC55C1">
              <w:rPr>
                <w:rFonts w:eastAsia="BatangChe" w:cstheme="minorHAnsi"/>
                <w:lang w:val="en-US"/>
              </w:rPr>
              <w:t>.</w:t>
            </w:r>
            <w:r w:rsidR="00D1655F" w:rsidRPr="00EC55C1">
              <w:rPr>
                <w:rFonts w:eastAsia="BatangChe" w:cstheme="minorHAnsi"/>
                <w:lang w:val="en-US"/>
              </w:rPr>
              <w:t xml:space="preserve"> or any activity that is already included in the students’ ITE programme.</w:t>
            </w:r>
          </w:p>
          <w:p w14:paraId="3077100D" w14:textId="2C12AD59" w:rsidR="0098716B" w:rsidRPr="00EC55C1" w:rsidRDefault="00207E5D" w:rsidP="00123FC1">
            <w:pPr>
              <w:numPr>
                <w:ilvl w:val="0"/>
                <w:numId w:val="3"/>
              </w:numPr>
              <w:spacing w:line="276" w:lineRule="auto"/>
              <w:ind w:left="714" w:hanging="357"/>
              <w:jc w:val="both"/>
              <w:rPr>
                <w:rFonts w:eastAsia="BatangChe" w:cstheme="minorHAnsi"/>
                <w:lang w:val="en-US"/>
              </w:rPr>
            </w:pPr>
            <w:r w:rsidRPr="00EC55C1">
              <w:rPr>
                <w:rFonts w:eastAsia="BatangChe" w:cstheme="minorHAnsi"/>
                <w:lang w:val="en-US"/>
              </w:rPr>
              <w:t>The suggested duration of activities may be changed. Tutors may wish to continue or extend a discussion beyond the suggested time limit before moving on to another activity.</w:t>
            </w:r>
            <w:r w:rsidR="00C74157" w:rsidRPr="00EC55C1">
              <w:rPr>
                <w:rFonts w:eastAsia="BatangChe" w:cstheme="minorHAnsi"/>
                <w:lang w:val="en-US"/>
              </w:rPr>
              <w:t xml:space="preserve"> Duration of activities involving discussion will also depend on the class size.</w:t>
            </w:r>
          </w:p>
        </w:tc>
      </w:tr>
    </w:tbl>
    <w:p w14:paraId="49FFA6E9" w14:textId="77777777" w:rsidR="00CC3A26" w:rsidRPr="00EC55C1" w:rsidRDefault="00CC3A26" w:rsidP="00450ADA">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EC55C1" w14:paraId="26C3691F" w14:textId="77777777" w:rsidTr="00CB1B5C">
        <w:trPr>
          <w:trHeight w:hRule="exact" w:val="851"/>
        </w:trPr>
        <w:tc>
          <w:tcPr>
            <w:tcW w:w="997" w:type="dxa"/>
            <w:vAlign w:val="center"/>
          </w:tcPr>
          <w:p w14:paraId="7E743F1E" w14:textId="1D901F4D" w:rsidR="0097028C" w:rsidRPr="00EC55C1" w:rsidRDefault="00AF109B" w:rsidP="00375866">
            <w:pPr>
              <w:pStyle w:val="Ttulo1"/>
              <w:spacing w:before="0"/>
              <w:jc w:val="left"/>
              <w:rPr>
                <w:rFonts w:asciiTheme="minorHAnsi" w:eastAsia="BatangChe" w:hAnsiTheme="minorHAnsi" w:cstheme="minorHAnsi"/>
                <w:noProof/>
                <w:lang w:eastAsia="es-ES_tradnl"/>
              </w:rPr>
            </w:pPr>
            <w:r w:rsidRPr="00EC55C1">
              <w:rPr>
                <w:rFonts w:asciiTheme="minorHAnsi" w:hAnsiTheme="minorHAnsi" w:cstheme="minorHAnsi"/>
                <w:noProof/>
                <w:lang w:val="es-ES_tradnl" w:eastAsia="es-ES_tradnl"/>
              </w:rPr>
              <w:drawing>
                <wp:inline distT="0" distB="0" distL="0" distR="0" wp14:anchorId="3D0D7F1A" wp14:editId="49D1CFC7">
                  <wp:extent cx="468000" cy="468000"/>
                  <wp:effectExtent l="0" t="0" r="0" b="0"/>
                  <wp:docPr id="38"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CA666D2" w14:textId="1129ECA5" w:rsidR="0097028C" w:rsidRPr="00EC55C1" w:rsidRDefault="0097028C" w:rsidP="00375866">
            <w:pPr>
              <w:pStyle w:val="Ttulo1"/>
              <w:spacing w:before="0"/>
              <w:jc w:val="left"/>
              <w:rPr>
                <w:rFonts w:asciiTheme="minorHAnsi" w:eastAsia="BatangChe" w:hAnsiTheme="minorHAnsi" w:cstheme="minorHAnsi"/>
                <w:noProof/>
                <w:lang w:eastAsia="es-ES_tradnl"/>
              </w:rPr>
            </w:pPr>
            <w:r w:rsidRPr="00EC55C1">
              <w:rPr>
                <w:rFonts w:asciiTheme="minorHAnsi" w:eastAsia="BatangChe" w:hAnsiTheme="minorHAnsi" w:cstheme="minorHAnsi"/>
                <w:color w:val="004571"/>
                <w:sz w:val="36"/>
                <w:szCs w:val="36"/>
              </w:rPr>
              <w:t>References</w:t>
            </w:r>
          </w:p>
        </w:tc>
      </w:tr>
    </w:tbl>
    <w:p w14:paraId="6D95B1F7" w14:textId="6FE7C7B5" w:rsidR="00286B7C" w:rsidRPr="00EC55C1" w:rsidRDefault="00286B7C" w:rsidP="00123FC1">
      <w:pPr>
        <w:spacing w:before="120" w:after="120"/>
        <w:ind w:left="426" w:hanging="426"/>
        <w:jc w:val="both"/>
        <w:rPr>
          <w:rFonts w:eastAsia="BatangChe" w:cstheme="minorHAnsi"/>
          <w:lang w:val="en-US"/>
        </w:rPr>
      </w:pPr>
      <w:r w:rsidRPr="00EC55C1">
        <w:rPr>
          <w:rFonts w:cstheme="minorHAnsi"/>
          <w:lang w:val="en-US"/>
        </w:rPr>
        <w:t>Banks, J.A., &amp; Banks,</w:t>
      </w:r>
      <w:r w:rsidR="00CB1B5C" w:rsidRPr="00EC55C1">
        <w:rPr>
          <w:rFonts w:cstheme="minorHAnsi"/>
          <w:lang w:val="en-US"/>
        </w:rPr>
        <w:t xml:space="preserve"> </w:t>
      </w:r>
      <w:r w:rsidRPr="00EC55C1">
        <w:rPr>
          <w:rFonts w:cstheme="minorHAnsi"/>
          <w:lang w:val="en-US"/>
        </w:rPr>
        <w:t>C.A. (2004). Handbook of research on multicultural education (2nd ed.). San Francisco: Jossey-Bass.</w:t>
      </w:r>
    </w:p>
    <w:p w14:paraId="22D9391C"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Chappuis, J., Stiggins, R. J., Chappuis, S., &amp; Arter, J. A. (2013). Classroom Assessment for Student Learning: Pearson New International Edition: Doing It Right-Using It Well. Pearson Higher Ed.</w:t>
      </w:r>
    </w:p>
    <w:p w14:paraId="02709BB3"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Elwood, J. (2013). Educational assessment policy and practice: A matter of ethics. </w:t>
      </w:r>
      <w:r w:rsidRPr="00EC55C1">
        <w:rPr>
          <w:rFonts w:cstheme="minorHAnsi"/>
          <w:i/>
          <w:lang w:val="en-US"/>
        </w:rPr>
        <w:t>Assessment in Education: Principles, Policy &amp; Practice</w:t>
      </w:r>
      <w:r w:rsidRPr="00EC55C1">
        <w:rPr>
          <w:rFonts w:cstheme="minorHAnsi"/>
          <w:lang w:val="en-US"/>
        </w:rPr>
        <w:t>, 20(2), 205-220.</w:t>
      </w:r>
    </w:p>
    <w:p w14:paraId="3511E22B"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Elwood, J. (2012). Qualifications, examinations and assessment: Views and perspectives of students in the 14–19 phase on policy and practice. </w:t>
      </w:r>
      <w:r w:rsidRPr="00EC55C1">
        <w:rPr>
          <w:rFonts w:cstheme="minorHAnsi"/>
          <w:i/>
          <w:lang w:val="en-US"/>
        </w:rPr>
        <w:t>Cambridge journal of education</w:t>
      </w:r>
      <w:r w:rsidRPr="00EC55C1">
        <w:rPr>
          <w:rFonts w:cstheme="minorHAnsi"/>
          <w:lang w:val="en-US"/>
        </w:rPr>
        <w:t>, 42(4), 497-512.</w:t>
      </w:r>
    </w:p>
    <w:p w14:paraId="0A1E51AF"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Elwood, J., Hopfenbeck, T., &amp; Baird, J. A. (2017). Predictability in high-stakes examinations: students’ perspectives on a perennial assessment dilemma. </w:t>
      </w:r>
      <w:r w:rsidRPr="00EC55C1">
        <w:rPr>
          <w:rFonts w:cstheme="minorHAnsi"/>
          <w:i/>
          <w:lang w:val="en-US"/>
        </w:rPr>
        <w:t>Research Papers in Educatio</w:t>
      </w:r>
      <w:r w:rsidRPr="00EC55C1">
        <w:rPr>
          <w:rFonts w:cstheme="minorHAnsi"/>
          <w:lang w:val="en-US"/>
        </w:rPr>
        <w:t>n, 32(1), 1-17.</w:t>
      </w:r>
    </w:p>
    <w:p w14:paraId="48306AAF"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Elwood, J., &amp; Lundy, L. (2010). Revisioning assessment through a children’s rights approach: Implications for policy, process and practice. </w:t>
      </w:r>
      <w:r w:rsidRPr="00EC55C1">
        <w:rPr>
          <w:rFonts w:cstheme="minorHAnsi"/>
          <w:i/>
          <w:lang w:val="en-US"/>
        </w:rPr>
        <w:t>Research Papers in Education</w:t>
      </w:r>
      <w:r w:rsidRPr="00EC55C1">
        <w:rPr>
          <w:rFonts w:cstheme="minorHAnsi"/>
          <w:lang w:val="en-US"/>
        </w:rPr>
        <w:t>, 25(3), 335-353.</w:t>
      </w:r>
    </w:p>
    <w:p w14:paraId="047999B0" w14:textId="77777777" w:rsidR="00286B7C" w:rsidRPr="00EC55C1" w:rsidRDefault="00286B7C" w:rsidP="00123FC1">
      <w:pPr>
        <w:spacing w:before="120" w:after="120"/>
        <w:ind w:left="426" w:hanging="426"/>
        <w:jc w:val="both"/>
        <w:rPr>
          <w:rFonts w:eastAsia="BatangChe" w:cstheme="minorHAnsi"/>
          <w:lang w:val="en-US"/>
        </w:rPr>
      </w:pPr>
      <w:r w:rsidRPr="00EC55C1">
        <w:rPr>
          <w:rFonts w:cstheme="minorHAnsi"/>
          <w:lang w:val="en-US"/>
        </w:rPr>
        <w:t xml:space="preserve">Elwood, J., &amp; Murphy, P. (2015). Assessment systems as cultural scripts: a sociocultural theoretical lens on assessment practice and products. Assessment in Education </w:t>
      </w:r>
      <w:r w:rsidRPr="00EC55C1">
        <w:rPr>
          <w:rFonts w:cstheme="minorHAnsi"/>
          <w:i/>
          <w:lang w:val="en-US"/>
        </w:rPr>
        <w:t>Principles Policy and Practice</w:t>
      </w:r>
      <w:r w:rsidRPr="00EC55C1">
        <w:rPr>
          <w:rFonts w:cstheme="minorHAnsi"/>
          <w:lang w:val="en-US"/>
        </w:rPr>
        <w:t>, 22(2), 182-192. https://doi.org/10.1080/0969594X.2015.1021568</w:t>
      </w:r>
    </w:p>
    <w:p w14:paraId="4809ADCF"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Gardner, J., Holmes, B., &amp; Leitch, R. (2009). Assessment and social justice (Vol. 16). Bristol: Futurelab.</w:t>
      </w:r>
    </w:p>
    <w:p w14:paraId="365DB2DE"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Gipps, C. V. and Stobart, G. (1993). Assessment—A Teachers’ Guide to the Issues, London: Hodder &amp; Stoughton.</w:t>
      </w:r>
    </w:p>
    <w:p w14:paraId="43A3D23A" w14:textId="77777777" w:rsidR="00286B7C" w:rsidRPr="00EC55C1" w:rsidRDefault="00286B7C" w:rsidP="00123FC1">
      <w:pPr>
        <w:spacing w:before="120" w:after="120"/>
        <w:ind w:left="426" w:hanging="426"/>
        <w:jc w:val="both"/>
        <w:rPr>
          <w:rFonts w:cstheme="minorHAnsi"/>
          <w:lang w:val="en-US"/>
        </w:rPr>
      </w:pPr>
      <w:r w:rsidRPr="00EC55C1">
        <w:rPr>
          <w:rFonts w:cstheme="minorHAnsi"/>
          <w:lang w:val="en-US"/>
        </w:rPr>
        <w:t>Hattie, J. (2008). Visible learning: A synthesis of over 800 meta-analyses relating to achievement. Routledge.</w:t>
      </w:r>
    </w:p>
    <w:p w14:paraId="108B8CA8" w14:textId="635285E7" w:rsidR="00286B7C" w:rsidRPr="00EC55C1" w:rsidRDefault="00286B7C" w:rsidP="00123FC1">
      <w:pPr>
        <w:spacing w:before="120" w:after="120"/>
        <w:ind w:left="426" w:hanging="426"/>
        <w:jc w:val="both"/>
        <w:rPr>
          <w:rFonts w:cstheme="minorHAnsi"/>
          <w:lang w:val="en-US"/>
        </w:rPr>
      </w:pPr>
      <w:r w:rsidRPr="00EC55C1">
        <w:rPr>
          <w:rFonts w:eastAsia="BatangChe" w:cstheme="minorHAnsi"/>
          <w:lang w:val="en-US"/>
        </w:rPr>
        <w:lastRenderedPageBreak/>
        <w:t>Klenowski, V. (2009).  Australian indigenous students:  addressin</w:t>
      </w:r>
      <w:r w:rsidR="00CB1B5C" w:rsidRPr="00EC55C1">
        <w:rPr>
          <w:rFonts w:eastAsia="BatangChe" w:cstheme="minorHAnsi"/>
          <w:lang w:val="en-US"/>
        </w:rPr>
        <w:t xml:space="preserve">g equity issues in assessment. </w:t>
      </w:r>
      <w:r w:rsidRPr="00EC55C1">
        <w:rPr>
          <w:rFonts w:eastAsia="BatangChe" w:cstheme="minorHAnsi"/>
          <w:i/>
          <w:lang w:val="en-US"/>
        </w:rPr>
        <w:t>Teaching Education</w:t>
      </w:r>
      <w:r w:rsidRPr="00EC55C1">
        <w:rPr>
          <w:rFonts w:eastAsia="BatangChe" w:cstheme="minorHAnsi"/>
          <w:lang w:val="en-US"/>
        </w:rPr>
        <w:t>, 20(1), 77-93.</w:t>
      </w:r>
    </w:p>
    <w:p w14:paraId="627605CE" w14:textId="531CBD00"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McArthur, J. (2016). Assessment for social justice: the role of assessment in achieving social justice. </w:t>
      </w:r>
      <w:r w:rsidRPr="00EC55C1">
        <w:rPr>
          <w:rFonts w:cstheme="minorHAnsi"/>
          <w:i/>
          <w:lang w:val="en-US"/>
        </w:rPr>
        <w:t>Assessment &amp; Evaluation in Higher Education</w:t>
      </w:r>
      <w:r w:rsidRPr="00EC55C1">
        <w:rPr>
          <w:rFonts w:cstheme="minorHAnsi"/>
          <w:lang w:val="en-US"/>
        </w:rPr>
        <w:t>, 41(7), 967-981.</w:t>
      </w:r>
    </w:p>
    <w:p w14:paraId="64C98879" w14:textId="77777777" w:rsidR="00286B7C" w:rsidRPr="00EC55C1" w:rsidRDefault="00286B7C" w:rsidP="00123FC1">
      <w:pPr>
        <w:spacing w:before="120" w:after="120"/>
        <w:ind w:left="426" w:hanging="426"/>
        <w:jc w:val="both"/>
        <w:rPr>
          <w:rFonts w:eastAsia="BatangChe" w:cstheme="minorHAnsi"/>
          <w:lang w:val="en-US"/>
        </w:rPr>
      </w:pPr>
      <w:r w:rsidRPr="00EC55C1">
        <w:rPr>
          <w:rFonts w:cstheme="minorHAnsi"/>
          <w:lang w:val="en-US"/>
        </w:rPr>
        <w:t>Montenegro, E., &amp; Jankowski, N. A. (2017). Equity and assessment: Moving towards culturally responsive assessment. Urbana, IL: University of Illinois and Indiana University, National Institute for Learning Outcomes Assessment (NILOA).</w:t>
      </w:r>
    </w:p>
    <w:p w14:paraId="22858597" w14:textId="5D968B77" w:rsidR="00286B7C" w:rsidRPr="00EC55C1" w:rsidRDefault="00286B7C" w:rsidP="00123FC1">
      <w:pPr>
        <w:spacing w:before="120" w:after="120"/>
        <w:ind w:left="426" w:hanging="426"/>
        <w:jc w:val="both"/>
        <w:rPr>
          <w:rFonts w:cstheme="minorHAnsi"/>
          <w:lang w:val="en-US"/>
        </w:rPr>
      </w:pPr>
      <w:r w:rsidRPr="00EC55C1">
        <w:rPr>
          <w:rFonts w:cstheme="minorHAnsi"/>
          <w:lang w:val="en-US"/>
        </w:rPr>
        <w:t>Murphy, P., &amp; Elwood, J. (1998). Gendered exper</w:t>
      </w:r>
      <w:r w:rsidR="00123FC1" w:rsidRPr="00EC55C1">
        <w:rPr>
          <w:rFonts w:cstheme="minorHAnsi"/>
          <w:lang w:val="en-US"/>
        </w:rPr>
        <w:t>iences, choices and achievement-</w:t>
      </w:r>
      <w:r w:rsidRPr="00EC55C1">
        <w:rPr>
          <w:rFonts w:cstheme="minorHAnsi"/>
          <w:lang w:val="en-US"/>
        </w:rPr>
        <w:t xml:space="preserve">exploring the links. </w:t>
      </w:r>
      <w:r w:rsidRPr="00EC55C1">
        <w:rPr>
          <w:rFonts w:cstheme="minorHAnsi"/>
          <w:i/>
          <w:lang w:val="en-US"/>
        </w:rPr>
        <w:t>International Journal of Inclusive Education</w:t>
      </w:r>
      <w:r w:rsidRPr="00EC55C1">
        <w:rPr>
          <w:rFonts w:cstheme="minorHAnsi"/>
          <w:lang w:val="en-US"/>
        </w:rPr>
        <w:t>, 2(2), 95-118.</w:t>
      </w:r>
    </w:p>
    <w:p w14:paraId="7762C074" w14:textId="77777777" w:rsidR="00286B7C" w:rsidRPr="00EC55C1" w:rsidRDefault="00286B7C" w:rsidP="00123FC1">
      <w:pPr>
        <w:spacing w:before="120" w:after="120"/>
        <w:ind w:left="426" w:hanging="426"/>
        <w:jc w:val="both"/>
        <w:rPr>
          <w:rFonts w:cstheme="minorHAnsi"/>
          <w:lang w:val="en-US"/>
        </w:rPr>
      </w:pPr>
      <w:r w:rsidRPr="00EC55C1">
        <w:rPr>
          <w:rFonts w:eastAsia="BatangChe" w:cstheme="minorHAnsi"/>
          <w:lang w:val="en-US"/>
        </w:rPr>
        <w:t>Shohamy, E. (2000).  Educational assessment in a multicultural society:  issues and challenges.  Paper presented at the 26th IAEA Conference, Jerusalem, 14-19 May.</w:t>
      </w:r>
    </w:p>
    <w:p w14:paraId="273D47AA" w14:textId="2CA8126E"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t xml:space="preserve">Stobart, G. (2005). Fairness in multicultural assessment systems. </w:t>
      </w:r>
      <w:r w:rsidRPr="00EC55C1">
        <w:rPr>
          <w:rFonts w:eastAsia="BatangChe" w:cstheme="minorHAnsi"/>
          <w:i/>
          <w:lang w:val="en-US"/>
        </w:rPr>
        <w:t>Assessment in Education</w:t>
      </w:r>
      <w:r w:rsidRPr="00EC55C1">
        <w:rPr>
          <w:rFonts w:eastAsia="BatangChe" w:cstheme="minorHAnsi"/>
          <w:lang w:val="en-US"/>
        </w:rPr>
        <w:t>, 12(3), 275-287.</w:t>
      </w:r>
      <w:r w:rsidR="00CB1B5C" w:rsidRPr="00EC55C1">
        <w:rPr>
          <w:rFonts w:eastAsia="BatangChe" w:cstheme="minorHAnsi"/>
          <w:lang w:val="en-US"/>
        </w:rPr>
        <w:t xml:space="preserve"> </w:t>
      </w:r>
      <w:r w:rsidRPr="00EC55C1">
        <w:rPr>
          <w:rFonts w:eastAsia="BatangChe" w:cstheme="minorHAnsi"/>
          <w:color w:val="171717" w:themeColor="background2" w:themeShade="1A"/>
          <w:lang w:val="en-US"/>
        </w:rPr>
        <w:t>https://cmap.helsinki.fi/rid=1G5ND3134-GLXTVW-1WM/fairness_multicultu</w:t>
      </w:r>
      <w:r w:rsidR="00123FC1" w:rsidRPr="00EC55C1">
        <w:rPr>
          <w:rFonts w:eastAsia="BatangChe" w:cstheme="minorHAnsi"/>
          <w:color w:val="171717" w:themeColor="background2" w:themeShade="1A"/>
          <w:lang w:val="en-US"/>
        </w:rPr>
        <w:t xml:space="preserve"> </w:t>
      </w:r>
      <w:r w:rsidRPr="00EC55C1">
        <w:rPr>
          <w:rFonts w:eastAsia="BatangChe" w:cstheme="minorHAnsi"/>
          <w:color w:val="171717" w:themeColor="background2" w:themeShade="1A"/>
          <w:lang w:val="en-US"/>
        </w:rPr>
        <w:t>ral_assessmentsystems.pdf</w:t>
      </w:r>
    </w:p>
    <w:p w14:paraId="74F307AA" w14:textId="77777777" w:rsidR="00286B7C" w:rsidRPr="00EC55C1" w:rsidRDefault="00286B7C" w:rsidP="00123FC1">
      <w:pPr>
        <w:spacing w:before="120" w:after="120"/>
        <w:ind w:left="426" w:hanging="426"/>
        <w:jc w:val="both"/>
        <w:rPr>
          <w:rFonts w:eastAsia="BatangChe" w:cstheme="minorHAnsi"/>
          <w:lang w:val="en-US"/>
        </w:rPr>
      </w:pPr>
      <w:r w:rsidRPr="00EC55C1">
        <w:rPr>
          <w:rFonts w:eastAsia="BatangChe" w:cstheme="minorHAnsi"/>
          <w:lang w:val="en-US"/>
        </w:rPr>
        <w:t>Wiliam, D. (2006). Assessment for Learning: Why, what and how. Institute of Education, University of London.</w:t>
      </w:r>
    </w:p>
    <w:p w14:paraId="2A7A0CD4" w14:textId="77777777" w:rsidR="00286B7C" w:rsidRPr="00EC55C1" w:rsidRDefault="00286B7C" w:rsidP="00123FC1">
      <w:pPr>
        <w:spacing w:before="120" w:after="120"/>
        <w:ind w:left="426" w:hanging="426"/>
        <w:jc w:val="both"/>
        <w:rPr>
          <w:rFonts w:eastAsia="BatangChe" w:cstheme="minorHAnsi"/>
          <w:lang w:val="en-US"/>
        </w:rPr>
      </w:pPr>
      <w:r w:rsidRPr="00EC55C1">
        <w:rPr>
          <w:rFonts w:eastAsia="BatangChe" w:cstheme="minorHAnsi"/>
          <w:color w:val="171717" w:themeColor="background2" w:themeShade="1A"/>
          <w:lang w:val="en-US"/>
        </w:rPr>
        <w:t>http://www.dylanwiliam.org/Dylan_Wiliams_website/Papers.html</w:t>
      </w:r>
    </w:p>
    <w:p w14:paraId="274AF576" w14:textId="77777777" w:rsidR="00286B7C" w:rsidRPr="00EC55C1" w:rsidRDefault="00286B7C" w:rsidP="00123FC1">
      <w:pPr>
        <w:spacing w:before="120" w:after="120"/>
        <w:ind w:left="426" w:hanging="426"/>
        <w:jc w:val="both"/>
        <w:rPr>
          <w:rFonts w:eastAsia="BatangChe" w:cstheme="minorHAnsi"/>
          <w:lang w:val="en-US"/>
        </w:rPr>
      </w:pPr>
      <w:r w:rsidRPr="00EC55C1">
        <w:rPr>
          <w:rFonts w:eastAsia="BatangChe" w:cstheme="minorHAnsi"/>
          <w:lang w:val="en-US"/>
        </w:rPr>
        <w:t xml:space="preserve">Wiliam, D. (2011). What is assessment for learning?. </w:t>
      </w:r>
      <w:r w:rsidRPr="00EC55C1">
        <w:rPr>
          <w:rFonts w:eastAsia="BatangChe" w:cstheme="minorHAnsi"/>
          <w:i/>
          <w:lang w:val="en-US"/>
        </w:rPr>
        <w:t>Studies in educational evaluation</w:t>
      </w:r>
      <w:r w:rsidRPr="00EC55C1">
        <w:rPr>
          <w:rFonts w:eastAsia="BatangChe" w:cstheme="minorHAnsi"/>
          <w:lang w:val="en-US"/>
        </w:rPr>
        <w:t>, 37(1), 3-14.</w:t>
      </w:r>
    </w:p>
    <w:p w14:paraId="01B77E8C" w14:textId="549FD2D6" w:rsidR="00286B7C" w:rsidRPr="00EC55C1" w:rsidRDefault="00286B7C" w:rsidP="00123FC1">
      <w:pPr>
        <w:spacing w:before="120" w:after="120"/>
        <w:ind w:left="426" w:hanging="426"/>
        <w:jc w:val="both"/>
        <w:rPr>
          <w:rFonts w:cstheme="minorHAnsi"/>
          <w:lang w:val="en-US"/>
        </w:rPr>
      </w:pPr>
      <w:r w:rsidRPr="00EC55C1">
        <w:rPr>
          <w:rFonts w:cstheme="minorHAnsi"/>
          <w:lang w:val="en-US"/>
        </w:rPr>
        <w:t xml:space="preserve">Wiliam, D. (2013). Assessment: The bridge between teaching and learning. </w:t>
      </w:r>
      <w:r w:rsidRPr="00EC55C1">
        <w:rPr>
          <w:rFonts w:cstheme="minorHAnsi"/>
          <w:i/>
          <w:lang w:val="en-US"/>
        </w:rPr>
        <w:t>Voices from the Middle</w:t>
      </w:r>
      <w:r w:rsidRPr="00EC55C1">
        <w:rPr>
          <w:rFonts w:cstheme="minorHAnsi"/>
          <w:lang w:val="en-US"/>
        </w:rPr>
        <w:t>, 21(2), 15.</w:t>
      </w:r>
    </w:p>
    <w:p w14:paraId="60967E78" w14:textId="77777777" w:rsidR="00AC1A86" w:rsidRPr="00EC55C1" w:rsidRDefault="00AC1A86" w:rsidP="00CB1B5C">
      <w:pPr>
        <w:spacing w:before="120" w:after="120"/>
        <w:rPr>
          <w:rFonts w:eastAsia="BatangChe" w:cstheme="minorHAnsi"/>
          <w:lang w:val="en-US"/>
        </w:rPr>
      </w:pPr>
    </w:p>
    <w:tbl>
      <w:tblPr>
        <w:tblStyle w:val="TableGrid1"/>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86B7C" w:rsidRPr="00EC55C1" w14:paraId="0029103A" w14:textId="77777777" w:rsidTr="008E0725">
        <w:trPr>
          <w:trHeight w:hRule="exact" w:val="1021"/>
        </w:trPr>
        <w:tc>
          <w:tcPr>
            <w:tcW w:w="997" w:type="dxa"/>
            <w:vAlign w:val="center"/>
          </w:tcPr>
          <w:p w14:paraId="6E593AAC" w14:textId="77777777" w:rsidR="00286B7C" w:rsidRPr="00EC55C1" w:rsidRDefault="00286B7C" w:rsidP="008E0725">
            <w:pPr>
              <w:pStyle w:val="Ttulo1"/>
              <w:spacing w:before="0"/>
              <w:rPr>
                <w:rFonts w:asciiTheme="minorHAnsi" w:eastAsia="BatangChe" w:hAnsiTheme="minorHAnsi" w:cstheme="minorHAnsi"/>
                <w:lang w:eastAsia="es-ES_tradnl"/>
              </w:rPr>
            </w:pPr>
            <w:r w:rsidRPr="00EC55C1">
              <w:rPr>
                <w:rFonts w:asciiTheme="minorHAnsi" w:hAnsiTheme="minorHAnsi" w:cstheme="minorHAnsi"/>
                <w:noProof/>
                <w:lang w:val="es-ES_tradnl" w:eastAsia="es-ES_tradnl"/>
              </w:rPr>
              <w:drawing>
                <wp:inline distT="0" distB="0" distL="0" distR="0" wp14:anchorId="42603B97" wp14:editId="00DAE461">
                  <wp:extent cx="468000" cy="468000"/>
                  <wp:effectExtent l="0" t="0" r="0" b="0"/>
                  <wp:docPr id="7" name="Imagen 69"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702CC25B" w14:textId="77777777" w:rsidR="00286B7C" w:rsidRPr="00EC55C1" w:rsidRDefault="00286B7C" w:rsidP="008E0725">
            <w:pPr>
              <w:pStyle w:val="Ttulo1"/>
              <w:spacing w:before="0"/>
              <w:rPr>
                <w:rFonts w:asciiTheme="minorHAnsi" w:eastAsia="BatangChe" w:hAnsiTheme="minorHAnsi" w:cstheme="minorHAnsi"/>
                <w:lang w:eastAsia="es-ES"/>
              </w:rPr>
            </w:pPr>
            <w:r w:rsidRPr="00EC55C1">
              <w:rPr>
                <w:rFonts w:asciiTheme="minorHAnsi" w:eastAsia="BatangChe" w:hAnsiTheme="minorHAnsi" w:cstheme="minorHAnsi"/>
                <w:color w:val="004571"/>
                <w:sz w:val="36"/>
                <w:szCs w:val="36"/>
              </w:rPr>
              <w:t>Further readings</w:t>
            </w:r>
          </w:p>
        </w:tc>
      </w:tr>
    </w:tbl>
    <w:p w14:paraId="168CD691" w14:textId="341036CB" w:rsidR="00286B7C" w:rsidRPr="00EC55C1" w:rsidRDefault="00286B7C" w:rsidP="00CB1B5C">
      <w:pPr>
        <w:spacing w:before="120" w:after="120"/>
        <w:jc w:val="both"/>
        <w:rPr>
          <w:rFonts w:eastAsia="BatangChe" w:cstheme="minorHAnsi"/>
          <w:lang w:val="en-US"/>
        </w:rPr>
      </w:pPr>
    </w:p>
    <w:p w14:paraId="2F2A17E3" w14:textId="7349E8E5" w:rsidR="00286B7C" w:rsidRPr="002757FA" w:rsidRDefault="00286B7C" w:rsidP="00BC6914">
      <w:pPr>
        <w:spacing w:before="120" w:after="120"/>
        <w:ind w:left="426" w:hanging="426"/>
        <w:jc w:val="both"/>
        <w:rPr>
          <w:rFonts w:eastAsia="BatangChe" w:cstheme="minorHAnsi"/>
          <w:lang w:val="en-US"/>
        </w:rPr>
      </w:pPr>
      <w:r w:rsidRPr="002757FA">
        <w:rPr>
          <w:rFonts w:eastAsia="BatangChe" w:cstheme="minorHAnsi"/>
          <w:lang w:val="en-US"/>
        </w:rPr>
        <w:t>Flores, M. A. (2016) Teacher Education Curriculum, in. J. Loughran &amp; M. L. Hamilton (Eds.) International Handbook of Teacher Education, (pp. 187-230). Dordrecht: Springer Press.</w:t>
      </w:r>
    </w:p>
    <w:p w14:paraId="30CB62B1" w14:textId="0B318AAB" w:rsidR="00286B7C" w:rsidRPr="00EC55C1" w:rsidRDefault="00BC6914" w:rsidP="00CB1B5C">
      <w:pPr>
        <w:spacing w:before="120" w:after="120"/>
        <w:ind w:left="426" w:hanging="426"/>
        <w:jc w:val="both"/>
        <w:rPr>
          <w:rFonts w:eastAsia="BatangChe" w:cstheme="minorHAnsi"/>
          <w:lang w:val="en-US"/>
        </w:rPr>
      </w:pPr>
      <w:r>
        <w:rPr>
          <w:rFonts w:eastAsia="BatangChe" w:cstheme="minorHAnsi"/>
          <w:lang w:val="en-US"/>
        </w:rPr>
        <w:t xml:space="preserve"> </w:t>
      </w:r>
      <w:r w:rsidR="00286B7C" w:rsidRPr="00EC55C1">
        <w:rPr>
          <w:rFonts w:eastAsia="BatangChe" w:cstheme="minorHAnsi"/>
          <w:lang w:val="en-US"/>
        </w:rPr>
        <w:t xml:space="preserve">This chapter provides an important overview of what the curricula of ITE programmes include; good pointers with regards to the place of educational assessment in the preparation of prospective teachers. </w:t>
      </w:r>
    </w:p>
    <w:p w14:paraId="11F33696" w14:textId="59A73E8C" w:rsidR="00286B7C" w:rsidRPr="00EC55C1" w:rsidRDefault="00286B7C" w:rsidP="00CB1B5C">
      <w:pPr>
        <w:spacing w:before="120" w:after="120"/>
        <w:ind w:left="426" w:hanging="426"/>
        <w:jc w:val="both"/>
        <w:rPr>
          <w:rFonts w:eastAsia="BatangChe" w:cstheme="minorHAnsi"/>
          <w:lang w:val="en-US"/>
        </w:rPr>
      </w:pPr>
      <w:r w:rsidRPr="00F110A8">
        <w:rPr>
          <w:rFonts w:eastAsia="BatangChe" w:cstheme="minorHAnsi"/>
        </w:rPr>
        <w:t xml:space="preserve">Alrø, H., Skovsmose, O., &amp; Valero, P. (2009). </w:t>
      </w:r>
      <w:r w:rsidRPr="00EC55C1">
        <w:rPr>
          <w:rFonts w:eastAsia="BatangChe" w:cstheme="minorHAnsi"/>
          <w:lang w:val="en-US"/>
        </w:rPr>
        <w:t>Inter-viewing foregrounds: Students’ motives for learning in a multicultural setting. in M. César &amp; K. Kumpulainen (Eds.), Social Interactions in Multicultural Settings, 13-37. Sense Publishers.</w:t>
      </w:r>
    </w:p>
    <w:p w14:paraId="006C169F" w14:textId="29E54DF6" w:rsidR="00286B7C" w:rsidRPr="00EC55C1" w:rsidRDefault="00286B7C" w:rsidP="00BC6914">
      <w:pPr>
        <w:spacing w:before="120" w:after="120"/>
        <w:ind w:left="426" w:hanging="426"/>
        <w:jc w:val="both"/>
        <w:rPr>
          <w:rFonts w:eastAsia="BatangChe" w:cstheme="minorHAnsi"/>
          <w:lang w:val="en-US"/>
        </w:rPr>
      </w:pPr>
      <w:r w:rsidRPr="00EC55C1">
        <w:rPr>
          <w:rFonts w:eastAsia="BatangChe" w:cstheme="minorHAnsi"/>
          <w:lang w:val="en-US"/>
        </w:rPr>
        <w:t xml:space="preserve">This chapter provides a very good introduction to what multiculturalism involves  and how this is related to the experiences of students inside mathematics classrooms. </w:t>
      </w:r>
    </w:p>
    <w:p w14:paraId="6DC28F5E" w14:textId="00175AC7"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t>Gipps, C. V. (1994). Beyond testing: towards a theory of educational assessment. London: RoutledgeFalmer.</w:t>
      </w:r>
    </w:p>
    <w:p w14:paraId="77F59C9E" w14:textId="636EDD0A"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lastRenderedPageBreak/>
        <w:t xml:space="preserve">A seminal book that introduces the reader to a critique of traditional assessment, why the paradigm shift in assessment became so important and also provides a very good overview of the underpinnings of the alternative assessment paradigm. This has special implications for assessment in multicultural classrooms. </w:t>
      </w:r>
    </w:p>
    <w:p w14:paraId="52A0C9D3" w14:textId="1B024209"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t>Gipps, C., &amp; Murphy, P. (1994). A fair test? Assessment, achievement and equity. Buckingham: Open University Press.</w:t>
      </w:r>
    </w:p>
    <w:p w14:paraId="215529F4" w14:textId="7204DE69" w:rsidR="00286B7C" w:rsidRPr="00EC55C1" w:rsidRDefault="00286B7C" w:rsidP="00BC6914">
      <w:pPr>
        <w:spacing w:before="120" w:after="120"/>
        <w:ind w:left="426" w:hanging="426"/>
        <w:jc w:val="both"/>
        <w:rPr>
          <w:rFonts w:eastAsia="BatangChe" w:cstheme="minorHAnsi"/>
          <w:lang w:val="en-US"/>
        </w:rPr>
      </w:pPr>
      <w:r w:rsidRPr="00EC55C1">
        <w:rPr>
          <w:rFonts w:eastAsia="BatangChe" w:cstheme="minorHAnsi"/>
          <w:lang w:val="en-US"/>
        </w:rPr>
        <w:t xml:space="preserve"> A book that problematizes the issue of tests and examinations; also important due to the attention that the authors give to issue of fairness and equity in relation to educational assessment. This has special implication for assessment in multicultural classrooms. </w:t>
      </w:r>
    </w:p>
    <w:p w14:paraId="71CECBED" w14:textId="40AC2086"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t xml:space="preserve">Wiliam, D., &amp; Black, P. (1996). Meanings and consequences: a basis for distinguishing formative from summative functions of assessment? British Educational Research Journal, 22(5), 537-548. </w:t>
      </w:r>
    </w:p>
    <w:p w14:paraId="6D12D379" w14:textId="3FD549D8" w:rsidR="00286B7C" w:rsidRPr="00EC55C1" w:rsidRDefault="00286B7C" w:rsidP="00CB1B5C">
      <w:pPr>
        <w:spacing w:before="120" w:after="120"/>
        <w:ind w:left="426" w:hanging="426"/>
        <w:jc w:val="both"/>
        <w:rPr>
          <w:rFonts w:eastAsia="BatangChe" w:cstheme="minorHAnsi"/>
          <w:lang w:val="en-US"/>
        </w:rPr>
      </w:pPr>
      <w:r w:rsidRPr="00EC55C1">
        <w:rPr>
          <w:rFonts w:eastAsia="BatangChe" w:cstheme="minorHAnsi"/>
          <w:lang w:val="en-US"/>
        </w:rPr>
        <w:t>An important paper that provides key insights into the main subdivision in assessment namely, formative and summative. Its main contribution lies in the fact that these two dimensions are presented, possibly for the first time, in terms of the consequences of assessment rather than the assessment tools that are being applied.</w:t>
      </w:r>
    </w:p>
    <w:p w14:paraId="411220FE" w14:textId="77777777" w:rsidR="00465576" w:rsidRPr="00EC55C1" w:rsidRDefault="00465576" w:rsidP="00450ADA">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C1725E" w:rsidRPr="00EC55C1" w14:paraId="550556B0" w14:textId="77777777" w:rsidTr="00CB1B5C">
        <w:trPr>
          <w:trHeight w:hRule="exact" w:val="1021"/>
        </w:trPr>
        <w:tc>
          <w:tcPr>
            <w:tcW w:w="997" w:type="dxa"/>
            <w:vAlign w:val="center"/>
          </w:tcPr>
          <w:p w14:paraId="069DC81B" w14:textId="74FA66F1" w:rsidR="00C1725E" w:rsidRPr="00EC55C1" w:rsidRDefault="00863818" w:rsidP="008C1932">
            <w:pPr>
              <w:pStyle w:val="Ttulo1"/>
              <w:spacing w:before="0"/>
              <w:jc w:val="center"/>
              <w:rPr>
                <w:rFonts w:asciiTheme="minorHAnsi" w:eastAsia="BatangChe" w:hAnsiTheme="minorHAnsi" w:cstheme="minorHAnsi"/>
                <w:noProof/>
                <w:lang w:eastAsia="es-ES_tradnl"/>
              </w:rPr>
            </w:pPr>
            <w:r w:rsidRPr="00EC55C1">
              <w:rPr>
                <w:rFonts w:asciiTheme="minorHAnsi" w:hAnsiTheme="minorHAnsi" w:cstheme="minorHAnsi"/>
                <w:noProof/>
                <w:lang w:val="es-ES_tradnl" w:eastAsia="es-ES_tradnl"/>
              </w:rPr>
              <w:drawing>
                <wp:inline distT="0" distB="0" distL="0" distR="0" wp14:anchorId="454C2216" wp14:editId="14C48D9F">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6E127452" w14:textId="0AC97BEB" w:rsidR="00C1725E" w:rsidRPr="00EC55C1" w:rsidRDefault="00C74157" w:rsidP="00CB1B5C">
            <w:pPr>
              <w:pStyle w:val="Ttulo1"/>
              <w:spacing w:before="0"/>
              <w:jc w:val="left"/>
              <w:rPr>
                <w:rFonts w:asciiTheme="minorHAnsi" w:eastAsia="BatangChe" w:hAnsiTheme="minorHAnsi" w:cstheme="minorHAnsi"/>
                <w:noProof/>
                <w:lang w:eastAsia="es-ES_tradnl"/>
              </w:rPr>
            </w:pPr>
            <w:r w:rsidRPr="00EC55C1">
              <w:rPr>
                <w:rFonts w:asciiTheme="minorHAnsi" w:eastAsia="BatangChe" w:hAnsiTheme="minorHAnsi" w:cstheme="minorHAnsi"/>
                <w:color w:val="004571"/>
                <w:sz w:val="36"/>
                <w:szCs w:val="36"/>
              </w:rPr>
              <w:t xml:space="preserve">Assessment </w:t>
            </w:r>
          </w:p>
        </w:tc>
      </w:tr>
      <w:tr w:rsidR="00C1725E" w:rsidRPr="00EF6E46" w14:paraId="7D488227" w14:textId="77777777" w:rsidTr="00CB1B5C">
        <w:tc>
          <w:tcPr>
            <w:tcW w:w="8732" w:type="dxa"/>
            <w:gridSpan w:val="2"/>
          </w:tcPr>
          <w:p w14:paraId="6979B603" w14:textId="15A787C1" w:rsidR="00C74157" w:rsidRPr="00EC55C1" w:rsidRDefault="00CC3A26" w:rsidP="00CC3A26">
            <w:pPr>
              <w:jc w:val="both"/>
              <w:rPr>
                <w:rFonts w:eastAsia="BatangChe" w:cstheme="minorHAnsi"/>
                <w:color w:val="000000" w:themeColor="text1"/>
                <w:lang w:val="en-US"/>
              </w:rPr>
            </w:pPr>
            <w:r w:rsidRPr="00EC55C1">
              <w:rPr>
                <w:rFonts w:eastAsia="BatangChe" w:cstheme="minorHAnsi"/>
                <w:color w:val="000000" w:themeColor="text1"/>
                <w:lang w:val="en-US"/>
              </w:rPr>
              <w:t>Prospective teachers are required to design a lesson and include assessment tasks. The full description of the task and the assessment criteria are given in the worksheets.</w:t>
            </w:r>
          </w:p>
        </w:tc>
      </w:tr>
    </w:tbl>
    <w:p w14:paraId="1998D8C5" w14:textId="46574625" w:rsidR="006212D7" w:rsidRPr="00EC55C1" w:rsidRDefault="006212D7" w:rsidP="00450ADA">
      <w:pPr>
        <w:jc w:val="both"/>
        <w:rPr>
          <w:rFonts w:eastAsia="BatangChe" w:cstheme="minorHAnsi"/>
          <w:color w:val="808080" w:themeColor="background1" w:themeShade="80"/>
          <w:lang w:val="en-US"/>
        </w:rPr>
      </w:pPr>
    </w:p>
    <w:sectPr w:rsidR="006212D7" w:rsidRPr="00EC55C1" w:rsidSect="007B4161">
      <w:headerReference w:type="even" r:id="rId54"/>
      <w:headerReference w:type="default" r:id="rId55"/>
      <w:footerReference w:type="default" r:id="rId56"/>
      <w:headerReference w:type="first" r:id="rId57"/>
      <w:footerReference w:type="first" r:id="rId58"/>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93408" w14:textId="77777777" w:rsidR="00332EC8" w:rsidRDefault="00332EC8" w:rsidP="0004143A">
      <w:r>
        <w:separator/>
      </w:r>
    </w:p>
  </w:endnote>
  <w:endnote w:type="continuationSeparator" w:id="0">
    <w:p w14:paraId="663F142E" w14:textId="77777777" w:rsidR="00332EC8" w:rsidRDefault="00332EC8"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BatangChe">
    <w:panose1 w:val="02030609000101010101"/>
    <w:charset w:val="81"/>
    <w:family w:val="roma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634CA9" w:rsidRDefault="00634CA9">
    <w:pPr>
      <w:pStyle w:val="Piedepgina"/>
    </w:pPr>
    <w:r>
      <w:rPr>
        <w:noProof/>
        <w:lang w:eastAsia="es-ES_tradnl"/>
      </w:rPr>
      <mc:AlternateContent>
        <mc:Choice Requires="wpg">
          <w:drawing>
            <wp:anchor distT="0" distB="0" distL="114300" distR="114300" simplePos="0" relativeHeight="251658752" behindDoc="0" locked="0" layoutInCell="1" allowOverlap="1" wp14:anchorId="07F8FF74" wp14:editId="770FCC89">
              <wp:simplePos x="0" y="0"/>
              <wp:positionH relativeFrom="column">
                <wp:posOffset>27305</wp:posOffset>
              </wp:positionH>
              <wp:positionV relativeFrom="paragraph">
                <wp:posOffset>-563699</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C494B" id="Gruppieren 20" o:spid="_x0000_s1026" style="position:absolute;margin-left:2.15pt;margin-top:-44.35pt;width:452.1pt;height:36.95pt;z-index:251658752" coordsize="5741773,4695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Y:\Gruppen\ICSE\___Project_STEM PD Net\MANAGEMENT\Logos_Disclaimer\Logo EU Flag\eu_flag_co_funded_pos_[rgb]_left.jpg" style="position:absolute;left:3970638;width:1771135;height:469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q&#10;W83BAAAA2gAAAA8AAABkcnMvZG93bnJldi54bWxEj82qwjAUhPcXfIdwBHfXREGRahQRBDci/ly5&#10;y2NzbKvNSWmi1rc3guBymJlvmMmssaW4U+0Lxxp6XQWCOHWm4EzDYb/8HYHwAdlg6Zg0PMnDbNr6&#10;mWBi3IO3dN+FTEQI+wQ15CFUiZQ+zcmi77qKOHpnV1sMUdaZNDU+ItyWsq/UUFosOC7kWNEip/S6&#10;u1kNf6f16rnIBpvNv6LbxatrOB4PWnfazXwMIlATvuFPe2U0DOB9Jd4AOX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5qW83BAAAA2gAAAA8AAAAAAAAAAAAAAAAAnAIAAGRy&#10;cy9kb3ducmV2LnhtbFBLBQYAAAAABAAEAPcAAACKAwAAAAA=&#10;">
                <v:imagedata r:id="rId4" o:title="eu_flag_co_funded_pos_[rgb]_left.jpg"/>
                <v:path arrowok="t"/>
              </v:shape>
              <v:shape id="Grafik 10" o:spid="_x0000_s1028" type="#_x0000_t75" alt="Y:\Gruppen\ICSE\__Vorlagen_Logos_PHFreiburg\PH Logos\PH-Logo_3sprach_4c.JPG" style="position:absolute;left:1285103;top:148281;width:2446638;height:247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z&#10;lv7FAAAA2wAAAA8AAABkcnMvZG93bnJldi54bWxEj0FrwkAQhe8F/8MyQi+l7iq0hNRVRBCUIrY2&#10;hx6H7DQJZmdjdtX47zuHQm8zvDfvfTNfDr5VV+pjE9jCdGJAEZfBNVxZKL42zxmomJAdtoHJwp0i&#10;LBejhznmLtz4k67HVCkJ4ZijhTqlLtc6ljV5jJPQEYv2E3qPSda+0q7Hm4T7Vs+MedUeG5aGGjta&#10;11Sejhdv4bt7vxzOBjOzqz722ctTcaBdYe3jeFi9gUo0pH/z3/XWCb7Qyy8ygF7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85b+xQAAANsAAAAPAAAAAAAAAAAAAAAAAJwC&#10;AABkcnMvZG93bnJldi54bWxQSwUGAAAAAAQABAD3AAAAjgMAAAAA&#10;">
                <v:imagedata r:id="rId5" o:title="PH-Logo_3sprach_4c.JPG"/>
                <v:path arrowok="t"/>
              </v:shape>
              <v:shape id="Grafik 17" o:spid="_x0000_s1029" type="#_x0000_t75" alt="C:\Users\schaefer01fr\AppData\Local\Microsoft\Windows\Temporary Internet Files\Content.Word\ICSE_Logo_final.jpg" style="position:absolute;top:24713;width:840259;height:420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7&#10;R4fBAAAA2wAAAA8AAABkcnMvZG93bnJldi54bWxET01rwkAQvQv9D8sUvOnGCrWN2YgIgpceqoVe&#10;h+yYRLOz6e6osb++Wyj0No/3OcVqcJ26UoitZwOzaQaKuPK25drAx2E7eQEVBdli55kM3CnCqnwY&#10;FZhbf+N3uu6lVimEY44GGpE+1zpWDTmMU98TJ+7og0NJMNTaBrylcNfppyx71g5bTg0N9rRpqDrv&#10;L87A10XePjd2/e1P9zi8hqPMrbbGjB+H9RKU0CD/4j/3zqb5C/j9JR2gy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7R4fBAAAA2wAAAA8AAAAAAAAAAAAAAAAAnAIAAGRy&#10;cy9kb3ducmV2LnhtbFBLBQYAAAAABAAEAPcAAACKAwAAAAA=&#10;">
                <v:imagedata r:id="rId6" o:title="ICSE_Logo_final.jpg"/>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634CA9" w:rsidRDefault="00634CA9">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0DC3A1B0" w:rsidR="00634CA9" w:rsidRDefault="00634CA9">
    <w:pPr>
      <w:pStyle w:val="Piedepgina"/>
    </w:pPr>
    <w:r>
      <w:rPr>
        <w:noProof/>
        <w:lang w:eastAsia="es-ES_tradnl"/>
      </w:rPr>
      <w:drawing>
        <wp:anchor distT="0" distB="0" distL="114300" distR="114300" simplePos="0" relativeHeight="251692032"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lang w:eastAsia="es-ES_tradnl"/>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634CA9" w:rsidRPr="004B498E" w:rsidRDefault="00634CA9">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C3CA1" w14:textId="77777777" w:rsidR="00332EC8" w:rsidRDefault="00332EC8" w:rsidP="0004143A">
      <w:r>
        <w:separator/>
      </w:r>
    </w:p>
  </w:footnote>
  <w:footnote w:type="continuationSeparator" w:id="0">
    <w:p w14:paraId="11F347C3" w14:textId="77777777" w:rsidR="00332EC8" w:rsidRDefault="00332EC8"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634CA9" w:rsidRDefault="00634CA9"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634CA9" w:rsidRDefault="00634CA9">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634CA9" w:rsidRDefault="00634CA9">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140F0CDE" w:rsidR="00634CA9" w:rsidRDefault="00EC55C1">
    <w:pPr>
      <w:pStyle w:val="Encabezado"/>
    </w:pPr>
    <w:r w:rsidRPr="008352C2">
      <w:rPr>
        <w:noProof/>
        <w:lang w:eastAsia="es-ES_tradnl"/>
      </w:rPr>
      <w:drawing>
        <wp:anchor distT="0" distB="0" distL="114300" distR="114300" simplePos="0" relativeHeight="251704320" behindDoc="1" locked="0" layoutInCell="1" allowOverlap="1" wp14:anchorId="4705E1A3" wp14:editId="25322C58">
          <wp:simplePos x="0" y="0"/>
          <wp:positionH relativeFrom="column">
            <wp:posOffset>2922905</wp:posOffset>
          </wp:positionH>
          <wp:positionV relativeFrom="paragraph">
            <wp:posOffset>-680319</wp:posOffset>
          </wp:positionV>
          <wp:extent cx="3742475" cy="3960000"/>
          <wp:effectExtent l="0" t="0" r="0" b="2540"/>
          <wp:wrapNone/>
          <wp:docPr id="1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634CA9">
      <w:rPr>
        <w:noProof/>
        <w:lang w:eastAsia="es-ES_tradnl"/>
      </w:rPr>
      <w:drawing>
        <wp:anchor distT="0" distB="0" distL="114300" distR="114300" simplePos="0" relativeHeight="251702272" behindDoc="0" locked="0" layoutInCell="1" allowOverlap="1" wp14:anchorId="3CA8A4B9" wp14:editId="6F85A161">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634CA9" w:rsidRDefault="00634CA9"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634CA9" w:rsidRDefault="00634CA9">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634CA9" w:rsidRPr="006348DF" w14:paraId="48641DDA" w14:textId="77777777" w:rsidTr="004B498E">
      <w:trPr>
        <w:trHeight w:val="378"/>
      </w:trPr>
      <w:tc>
        <w:tcPr>
          <w:tcW w:w="0" w:type="auto"/>
          <w:tcBorders>
            <w:right w:val="single" w:sz="6" w:space="0" w:color="B9C6DB"/>
          </w:tcBorders>
          <w:vAlign w:val="center"/>
        </w:tcPr>
        <w:p w14:paraId="6CDEAA3B" w14:textId="432704E6" w:rsidR="00634CA9" w:rsidRPr="004B498E" w:rsidRDefault="00634CA9" w:rsidP="00E2595D">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Pr>
              <w:rFonts w:ascii="Arial" w:eastAsia="BatangChe" w:hAnsi="Arial" w:cs="Arial"/>
              <w:b/>
              <w:color w:val="004571"/>
              <w:sz w:val="13"/>
              <w:szCs w:val="13"/>
              <w:lang w:val="en-US"/>
            </w:rPr>
            <w:t>12</w:t>
          </w:r>
        </w:p>
      </w:tc>
      <w:tc>
        <w:tcPr>
          <w:tcW w:w="2452" w:type="dxa"/>
          <w:tcBorders>
            <w:left w:val="single" w:sz="6" w:space="0" w:color="B9C6DB"/>
            <w:right w:val="single" w:sz="6" w:space="0" w:color="B9C6DB"/>
          </w:tcBorders>
          <w:vAlign w:val="center"/>
        </w:tcPr>
        <w:p w14:paraId="35359BF6" w14:textId="57ACA799" w:rsidR="00634CA9" w:rsidRPr="006348DF" w:rsidRDefault="00634CA9" w:rsidP="004B498E">
          <w:pPr>
            <w:pStyle w:val="Ttulo1"/>
            <w:spacing w:before="0"/>
            <w:jc w:val="right"/>
            <w:rPr>
              <w:rFonts w:ascii="Arial" w:eastAsia="BatangChe" w:hAnsi="Arial" w:cs="Arial"/>
              <w:b w:val="0"/>
              <w:color w:val="004571"/>
              <w:sz w:val="13"/>
              <w:szCs w:val="13"/>
            </w:rPr>
          </w:pPr>
          <w:r w:rsidRPr="006E4850">
            <w:rPr>
              <w:rFonts w:ascii="Arial" w:eastAsia="BatangChe" w:hAnsi="Arial" w:cs="Arial"/>
              <w:b w:val="0"/>
              <w:color w:val="004571"/>
              <w:sz w:val="13"/>
              <w:szCs w:val="13"/>
              <w:lang w:val="en-GB"/>
            </w:rPr>
            <w:t>Assessment in mathematics and science in multicultural contexts</w:t>
          </w:r>
        </w:p>
      </w:tc>
      <w:tc>
        <w:tcPr>
          <w:tcW w:w="709" w:type="dxa"/>
          <w:tcBorders>
            <w:left w:val="single" w:sz="6" w:space="0" w:color="B9C6DB"/>
          </w:tcBorders>
          <w:vAlign w:val="bottom"/>
        </w:tcPr>
        <w:p w14:paraId="64ACF007" w14:textId="77777777" w:rsidR="00634CA9" w:rsidRPr="00090285" w:rsidRDefault="00634CA9" w:rsidP="004B498E">
          <w:pPr>
            <w:pStyle w:val="Piedepgina"/>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EF6E46">
            <w:rPr>
              <w:rFonts w:ascii="Arial" w:eastAsia="BatangChe" w:hAnsi="Arial" w:cs="Arial"/>
              <w:bCs/>
              <w:noProof/>
              <w:color w:val="004571"/>
              <w:sz w:val="13"/>
              <w:szCs w:val="13"/>
              <w:lang w:val="en-US"/>
            </w:rPr>
            <w:t>1</w:t>
          </w:r>
          <w:r w:rsidRPr="00090285">
            <w:rPr>
              <w:rFonts w:ascii="Arial" w:eastAsia="BatangChe" w:hAnsi="Arial" w:cs="Arial"/>
              <w:bCs/>
              <w:color w:val="004571"/>
              <w:sz w:val="13"/>
              <w:szCs w:val="13"/>
              <w:lang w:val="en-US"/>
            </w:rPr>
            <w:fldChar w:fldCharType="end"/>
          </w:r>
        </w:p>
        <w:p w14:paraId="59811734" w14:textId="77777777" w:rsidR="00634CA9" w:rsidRPr="006348DF" w:rsidRDefault="00634CA9" w:rsidP="004B498E">
          <w:pPr>
            <w:pStyle w:val="Ttulo1"/>
            <w:spacing w:before="0"/>
            <w:jc w:val="right"/>
            <w:rPr>
              <w:rFonts w:ascii="Arial" w:eastAsia="BatangChe" w:hAnsi="Arial" w:cs="Arial"/>
              <w:b w:val="0"/>
              <w:color w:val="004571"/>
              <w:sz w:val="13"/>
              <w:szCs w:val="13"/>
            </w:rPr>
          </w:pPr>
        </w:p>
      </w:tc>
    </w:tr>
  </w:tbl>
  <w:p w14:paraId="6C71FD07" w14:textId="6219C2EE" w:rsidR="00634CA9" w:rsidRPr="0082777F" w:rsidRDefault="00634CA9"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124885AD">
          <wp:simplePos x="0" y="0"/>
          <wp:positionH relativeFrom="column">
            <wp:posOffset>22860</wp:posOffset>
          </wp:positionH>
          <wp:positionV relativeFrom="paragraph">
            <wp:posOffset>-100330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634CA9" w:rsidRDefault="00634CA9">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985CDA"/>
    <w:multiLevelType w:val="hybridMultilevel"/>
    <w:tmpl w:val="FC48D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5">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9FC1B86"/>
    <w:multiLevelType w:val="hybridMultilevel"/>
    <w:tmpl w:val="FC48D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9">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1">
    <w:nsid w:val="3D244057"/>
    <w:multiLevelType w:val="hybridMultilevel"/>
    <w:tmpl w:val="1A0202E6"/>
    <w:lvl w:ilvl="0" w:tplc="83B436D4">
      <w:start w:val="1"/>
      <w:numFmt w:val="bullet"/>
      <w:lvlText w:val="•"/>
      <w:lvlJc w:val="left"/>
      <w:pPr>
        <w:tabs>
          <w:tab w:val="num" w:pos="720"/>
        </w:tabs>
        <w:ind w:left="720" w:hanging="360"/>
      </w:pPr>
      <w:rPr>
        <w:rFonts w:ascii="Arial" w:hAnsi="Arial" w:hint="default"/>
      </w:rPr>
    </w:lvl>
    <w:lvl w:ilvl="1" w:tplc="B6D83152" w:tentative="1">
      <w:start w:val="1"/>
      <w:numFmt w:val="bullet"/>
      <w:lvlText w:val="•"/>
      <w:lvlJc w:val="left"/>
      <w:pPr>
        <w:tabs>
          <w:tab w:val="num" w:pos="1440"/>
        </w:tabs>
        <w:ind w:left="1440" w:hanging="360"/>
      </w:pPr>
      <w:rPr>
        <w:rFonts w:ascii="Arial" w:hAnsi="Arial" w:hint="default"/>
      </w:rPr>
    </w:lvl>
    <w:lvl w:ilvl="2" w:tplc="7ADE1238" w:tentative="1">
      <w:start w:val="1"/>
      <w:numFmt w:val="bullet"/>
      <w:lvlText w:val="•"/>
      <w:lvlJc w:val="left"/>
      <w:pPr>
        <w:tabs>
          <w:tab w:val="num" w:pos="2160"/>
        </w:tabs>
        <w:ind w:left="2160" w:hanging="360"/>
      </w:pPr>
      <w:rPr>
        <w:rFonts w:ascii="Arial" w:hAnsi="Arial" w:hint="default"/>
      </w:rPr>
    </w:lvl>
    <w:lvl w:ilvl="3" w:tplc="4FFE2FAE" w:tentative="1">
      <w:start w:val="1"/>
      <w:numFmt w:val="bullet"/>
      <w:lvlText w:val="•"/>
      <w:lvlJc w:val="left"/>
      <w:pPr>
        <w:tabs>
          <w:tab w:val="num" w:pos="2880"/>
        </w:tabs>
        <w:ind w:left="2880" w:hanging="360"/>
      </w:pPr>
      <w:rPr>
        <w:rFonts w:ascii="Arial" w:hAnsi="Arial" w:hint="default"/>
      </w:rPr>
    </w:lvl>
    <w:lvl w:ilvl="4" w:tplc="7E528582" w:tentative="1">
      <w:start w:val="1"/>
      <w:numFmt w:val="bullet"/>
      <w:lvlText w:val="•"/>
      <w:lvlJc w:val="left"/>
      <w:pPr>
        <w:tabs>
          <w:tab w:val="num" w:pos="3600"/>
        </w:tabs>
        <w:ind w:left="3600" w:hanging="360"/>
      </w:pPr>
      <w:rPr>
        <w:rFonts w:ascii="Arial" w:hAnsi="Arial" w:hint="default"/>
      </w:rPr>
    </w:lvl>
    <w:lvl w:ilvl="5" w:tplc="6F94DD3E" w:tentative="1">
      <w:start w:val="1"/>
      <w:numFmt w:val="bullet"/>
      <w:lvlText w:val="•"/>
      <w:lvlJc w:val="left"/>
      <w:pPr>
        <w:tabs>
          <w:tab w:val="num" w:pos="4320"/>
        </w:tabs>
        <w:ind w:left="4320" w:hanging="360"/>
      </w:pPr>
      <w:rPr>
        <w:rFonts w:ascii="Arial" w:hAnsi="Arial" w:hint="default"/>
      </w:rPr>
    </w:lvl>
    <w:lvl w:ilvl="6" w:tplc="4A96B8C8" w:tentative="1">
      <w:start w:val="1"/>
      <w:numFmt w:val="bullet"/>
      <w:lvlText w:val="•"/>
      <w:lvlJc w:val="left"/>
      <w:pPr>
        <w:tabs>
          <w:tab w:val="num" w:pos="5040"/>
        </w:tabs>
        <w:ind w:left="5040" w:hanging="360"/>
      </w:pPr>
      <w:rPr>
        <w:rFonts w:ascii="Arial" w:hAnsi="Arial" w:hint="default"/>
      </w:rPr>
    </w:lvl>
    <w:lvl w:ilvl="7" w:tplc="403E1932" w:tentative="1">
      <w:start w:val="1"/>
      <w:numFmt w:val="bullet"/>
      <w:lvlText w:val="•"/>
      <w:lvlJc w:val="left"/>
      <w:pPr>
        <w:tabs>
          <w:tab w:val="num" w:pos="5760"/>
        </w:tabs>
        <w:ind w:left="5760" w:hanging="360"/>
      </w:pPr>
      <w:rPr>
        <w:rFonts w:ascii="Arial" w:hAnsi="Arial" w:hint="default"/>
      </w:rPr>
    </w:lvl>
    <w:lvl w:ilvl="8" w:tplc="0C267D64" w:tentative="1">
      <w:start w:val="1"/>
      <w:numFmt w:val="bullet"/>
      <w:lvlText w:val="•"/>
      <w:lvlJc w:val="left"/>
      <w:pPr>
        <w:tabs>
          <w:tab w:val="num" w:pos="6480"/>
        </w:tabs>
        <w:ind w:left="6480" w:hanging="360"/>
      </w:pPr>
      <w:rPr>
        <w:rFonts w:ascii="Arial" w:hAnsi="Arial" w:hint="default"/>
      </w:rPr>
    </w:lvl>
  </w:abstractNum>
  <w:abstractNum w:abstractNumId="12">
    <w:nsid w:val="43420B6B"/>
    <w:multiLevelType w:val="hybridMultilevel"/>
    <w:tmpl w:val="8EA0F2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487739D7"/>
    <w:multiLevelType w:val="hybridMultilevel"/>
    <w:tmpl w:val="671ADD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8">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19">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0">
    <w:nsid w:val="76F15F95"/>
    <w:multiLevelType w:val="hybridMultilevel"/>
    <w:tmpl w:val="28AE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8"/>
  </w:num>
  <w:num w:numId="3">
    <w:abstractNumId w:val="3"/>
  </w:num>
  <w:num w:numId="4">
    <w:abstractNumId w:val="6"/>
  </w:num>
  <w:num w:numId="5">
    <w:abstractNumId w:val="14"/>
  </w:num>
  <w:num w:numId="6">
    <w:abstractNumId w:val="21"/>
  </w:num>
  <w:num w:numId="7">
    <w:abstractNumId w:val="0"/>
  </w:num>
  <w:num w:numId="8">
    <w:abstractNumId w:val="10"/>
  </w:num>
  <w:num w:numId="9">
    <w:abstractNumId w:val="18"/>
  </w:num>
  <w:num w:numId="10">
    <w:abstractNumId w:val="17"/>
  </w:num>
  <w:num w:numId="11">
    <w:abstractNumId w:val="19"/>
  </w:num>
  <w:num w:numId="12">
    <w:abstractNumId w:val="9"/>
  </w:num>
  <w:num w:numId="13">
    <w:abstractNumId w:val="1"/>
  </w:num>
  <w:num w:numId="14">
    <w:abstractNumId w:val="15"/>
  </w:num>
  <w:num w:numId="15">
    <w:abstractNumId w:val="5"/>
  </w:num>
  <w:num w:numId="16">
    <w:abstractNumId w:val="4"/>
  </w:num>
  <w:num w:numId="17">
    <w:abstractNumId w:val="12"/>
  </w:num>
  <w:num w:numId="18">
    <w:abstractNumId w:val="20"/>
  </w:num>
  <w:num w:numId="19">
    <w:abstractNumId w:val="11"/>
  </w:num>
  <w:num w:numId="20">
    <w:abstractNumId w:val="7"/>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4143A"/>
    <w:rsid w:val="00044D77"/>
    <w:rsid w:val="00066EA9"/>
    <w:rsid w:val="000801E9"/>
    <w:rsid w:val="0008113C"/>
    <w:rsid w:val="00083436"/>
    <w:rsid w:val="00092F09"/>
    <w:rsid w:val="000A2BE3"/>
    <w:rsid w:val="000A3ED9"/>
    <w:rsid w:val="000B24E9"/>
    <w:rsid w:val="000C02C6"/>
    <w:rsid w:val="000D4B3B"/>
    <w:rsid w:val="000E072C"/>
    <w:rsid w:val="000E0CD0"/>
    <w:rsid w:val="000E2F52"/>
    <w:rsid w:val="000E5736"/>
    <w:rsid w:val="000F336D"/>
    <w:rsid w:val="000F6012"/>
    <w:rsid w:val="0010053D"/>
    <w:rsid w:val="00111BC0"/>
    <w:rsid w:val="0011369B"/>
    <w:rsid w:val="00114EE9"/>
    <w:rsid w:val="00120AE8"/>
    <w:rsid w:val="00123FC1"/>
    <w:rsid w:val="001440B9"/>
    <w:rsid w:val="001516D5"/>
    <w:rsid w:val="00151D3D"/>
    <w:rsid w:val="00163DCC"/>
    <w:rsid w:val="001816CB"/>
    <w:rsid w:val="001A5C76"/>
    <w:rsid w:val="001B6B67"/>
    <w:rsid w:val="001D17D3"/>
    <w:rsid w:val="001D1E85"/>
    <w:rsid w:val="001D4113"/>
    <w:rsid w:val="001D6D0F"/>
    <w:rsid w:val="001F1447"/>
    <w:rsid w:val="001F31E1"/>
    <w:rsid w:val="001F393C"/>
    <w:rsid w:val="00202BFA"/>
    <w:rsid w:val="0020322E"/>
    <w:rsid w:val="00207E5D"/>
    <w:rsid w:val="002126DB"/>
    <w:rsid w:val="002129E9"/>
    <w:rsid w:val="00225554"/>
    <w:rsid w:val="00225A26"/>
    <w:rsid w:val="00225C39"/>
    <w:rsid w:val="002267AB"/>
    <w:rsid w:val="0023131B"/>
    <w:rsid w:val="002406C4"/>
    <w:rsid w:val="00244B05"/>
    <w:rsid w:val="0025007C"/>
    <w:rsid w:val="00263682"/>
    <w:rsid w:val="002702F6"/>
    <w:rsid w:val="002757FA"/>
    <w:rsid w:val="00283B08"/>
    <w:rsid w:val="00286B7C"/>
    <w:rsid w:val="002A055C"/>
    <w:rsid w:val="002B4036"/>
    <w:rsid w:val="002B51DF"/>
    <w:rsid w:val="002C2A72"/>
    <w:rsid w:val="002E2926"/>
    <w:rsid w:val="002E73EA"/>
    <w:rsid w:val="002F44D2"/>
    <w:rsid w:val="00322622"/>
    <w:rsid w:val="00322E98"/>
    <w:rsid w:val="003235FD"/>
    <w:rsid w:val="00324A94"/>
    <w:rsid w:val="00327526"/>
    <w:rsid w:val="00332EC8"/>
    <w:rsid w:val="0033479C"/>
    <w:rsid w:val="0034582D"/>
    <w:rsid w:val="00352DED"/>
    <w:rsid w:val="0037436E"/>
    <w:rsid w:val="00375866"/>
    <w:rsid w:val="003A1328"/>
    <w:rsid w:val="003C30A3"/>
    <w:rsid w:val="003C6B44"/>
    <w:rsid w:val="003D2F8D"/>
    <w:rsid w:val="003D592B"/>
    <w:rsid w:val="003F3DD6"/>
    <w:rsid w:val="00406D58"/>
    <w:rsid w:val="004073DE"/>
    <w:rsid w:val="0043351F"/>
    <w:rsid w:val="00435A86"/>
    <w:rsid w:val="00446BCB"/>
    <w:rsid w:val="00450ADA"/>
    <w:rsid w:val="004568E1"/>
    <w:rsid w:val="00465576"/>
    <w:rsid w:val="004701C8"/>
    <w:rsid w:val="0048031F"/>
    <w:rsid w:val="004808A4"/>
    <w:rsid w:val="004A53CD"/>
    <w:rsid w:val="004B498E"/>
    <w:rsid w:val="004C076B"/>
    <w:rsid w:val="004C1C34"/>
    <w:rsid w:val="004D04F5"/>
    <w:rsid w:val="004D5146"/>
    <w:rsid w:val="004E606A"/>
    <w:rsid w:val="004F3ADA"/>
    <w:rsid w:val="004F7860"/>
    <w:rsid w:val="004F793B"/>
    <w:rsid w:val="005008B1"/>
    <w:rsid w:val="005040E4"/>
    <w:rsid w:val="00524B6A"/>
    <w:rsid w:val="0053752D"/>
    <w:rsid w:val="0054202C"/>
    <w:rsid w:val="00543E94"/>
    <w:rsid w:val="005468FB"/>
    <w:rsid w:val="00551E37"/>
    <w:rsid w:val="00556F29"/>
    <w:rsid w:val="0056487F"/>
    <w:rsid w:val="0057475F"/>
    <w:rsid w:val="005818F3"/>
    <w:rsid w:val="005821D8"/>
    <w:rsid w:val="005832E3"/>
    <w:rsid w:val="00587F7F"/>
    <w:rsid w:val="005B076F"/>
    <w:rsid w:val="005C447F"/>
    <w:rsid w:val="005C61D7"/>
    <w:rsid w:val="005D3AD2"/>
    <w:rsid w:val="005D4CF7"/>
    <w:rsid w:val="005E739A"/>
    <w:rsid w:val="006212D7"/>
    <w:rsid w:val="0063119E"/>
    <w:rsid w:val="006314CD"/>
    <w:rsid w:val="00634CA9"/>
    <w:rsid w:val="006359E6"/>
    <w:rsid w:val="00636D3C"/>
    <w:rsid w:val="0065117C"/>
    <w:rsid w:val="006513F0"/>
    <w:rsid w:val="006573C1"/>
    <w:rsid w:val="006765DD"/>
    <w:rsid w:val="00676DDB"/>
    <w:rsid w:val="006A42A1"/>
    <w:rsid w:val="006B0374"/>
    <w:rsid w:val="006B7002"/>
    <w:rsid w:val="006C7D02"/>
    <w:rsid w:val="006D4B53"/>
    <w:rsid w:val="006E4850"/>
    <w:rsid w:val="006F1904"/>
    <w:rsid w:val="006F6627"/>
    <w:rsid w:val="00703EF7"/>
    <w:rsid w:val="00706000"/>
    <w:rsid w:val="00711B8B"/>
    <w:rsid w:val="00721961"/>
    <w:rsid w:val="00732911"/>
    <w:rsid w:val="00750469"/>
    <w:rsid w:val="00751C08"/>
    <w:rsid w:val="00754397"/>
    <w:rsid w:val="007633FD"/>
    <w:rsid w:val="00785091"/>
    <w:rsid w:val="00785F0E"/>
    <w:rsid w:val="0079004D"/>
    <w:rsid w:val="0079128C"/>
    <w:rsid w:val="00791A60"/>
    <w:rsid w:val="00797121"/>
    <w:rsid w:val="007A29C7"/>
    <w:rsid w:val="007B4161"/>
    <w:rsid w:val="007E65CE"/>
    <w:rsid w:val="007F30C2"/>
    <w:rsid w:val="007F6635"/>
    <w:rsid w:val="0080218B"/>
    <w:rsid w:val="00804F7F"/>
    <w:rsid w:val="00805C5B"/>
    <w:rsid w:val="00805E99"/>
    <w:rsid w:val="00813397"/>
    <w:rsid w:val="0082777F"/>
    <w:rsid w:val="00833D66"/>
    <w:rsid w:val="008357BB"/>
    <w:rsid w:val="008458D0"/>
    <w:rsid w:val="00846CE2"/>
    <w:rsid w:val="00850F37"/>
    <w:rsid w:val="00851B43"/>
    <w:rsid w:val="00852870"/>
    <w:rsid w:val="00862A1E"/>
    <w:rsid w:val="00863818"/>
    <w:rsid w:val="008671D7"/>
    <w:rsid w:val="00871594"/>
    <w:rsid w:val="008725AA"/>
    <w:rsid w:val="00875AB9"/>
    <w:rsid w:val="008805AA"/>
    <w:rsid w:val="008944A0"/>
    <w:rsid w:val="0089613B"/>
    <w:rsid w:val="00897695"/>
    <w:rsid w:val="008B07D5"/>
    <w:rsid w:val="008C0A01"/>
    <w:rsid w:val="008C154A"/>
    <w:rsid w:val="008C1654"/>
    <w:rsid w:val="008C1932"/>
    <w:rsid w:val="008C4EDD"/>
    <w:rsid w:val="008D0C89"/>
    <w:rsid w:val="008D6E87"/>
    <w:rsid w:val="008E19BE"/>
    <w:rsid w:val="008E1D98"/>
    <w:rsid w:val="008E5A01"/>
    <w:rsid w:val="008E73AD"/>
    <w:rsid w:val="008F75C5"/>
    <w:rsid w:val="00907B65"/>
    <w:rsid w:val="00912709"/>
    <w:rsid w:val="00920E85"/>
    <w:rsid w:val="009268E9"/>
    <w:rsid w:val="0093334D"/>
    <w:rsid w:val="00946DAB"/>
    <w:rsid w:val="00955A87"/>
    <w:rsid w:val="0097028C"/>
    <w:rsid w:val="009832D9"/>
    <w:rsid w:val="0098716B"/>
    <w:rsid w:val="009969AB"/>
    <w:rsid w:val="009A031F"/>
    <w:rsid w:val="009A1AF9"/>
    <w:rsid w:val="009A2035"/>
    <w:rsid w:val="009A7E12"/>
    <w:rsid w:val="009B13E8"/>
    <w:rsid w:val="009B641A"/>
    <w:rsid w:val="009C662C"/>
    <w:rsid w:val="009D629D"/>
    <w:rsid w:val="009E088F"/>
    <w:rsid w:val="009E62FF"/>
    <w:rsid w:val="009F2300"/>
    <w:rsid w:val="009F3A79"/>
    <w:rsid w:val="009F4DAF"/>
    <w:rsid w:val="009F6FC8"/>
    <w:rsid w:val="00A138DF"/>
    <w:rsid w:val="00A20DE0"/>
    <w:rsid w:val="00A301FE"/>
    <w:rsid w:val="00A31D37"/>
    <w:rsid w:val="00A52E01"/>
    <w:rsid w:val="00A5601D"/>
    <w:rsid w:val="00A66AEA"/>
    <w:rsid w:val="00A66F76"/>
    <w:rsid w:val="00A72F93"/>
    <w:rsid w:val="00A75EE9"/>
    <w:rsid w:val="00A91116"/>
    <w:rsid w:val="00A971C3"/>
    <w:rsid w:val="00AA1887"/>
    <w:rsid w:val="00AA519D"/>
    <w:rsid w:val="00AC1A86"/>
    <w:rsid w:val="00AC25DE"/>
    <w:rsid w:val="00AE283E"/>
    <w:rsid w:val="00AE2F2A"/>
    <w:rsid w:val="00AE3FD1"/>
    <w:rsid w:val="00AF109B"/>
    <w:rsid w:val="00AF1737"/>
    <w:rsid w:val="00AF52D2"/>
    <w:rsid w:val="00AF5B76"/>
    <w:rsid w:val="00AF6C93"/>
    <w:rsid w:val="00AF7FC3"/>
    <w:rsid w:val="00B20C8E"/>
    <w:rsid w:val="00B32386"/>
    <w:rsid w:val="00B350C6"/>
    <w:rsid w:val="00B369BA"/>
    <w:rsid w:val="00B36BAE"/>
    <w:rsid w:val="00B465F4"/>
    <w:rsid w:val="00B678A2"/>
    <w:rsid w:val="00B72A00"/>
    <w:rsid w:val="00B8538A"/>
    <w:rsid w:val="00B85908"/>
    <w:rsid w:val="00B9167F"/>
    <w:rsid w:val="00B95F64"/>
    <w:rsid w:val="00BA2D89"/>
    <w:rsid w:val="00BB4A53"/>
    <w:rsid w:val="00BC6914"/>
    <w:rsid w:val="00BD50AD"/>
    <w:rsid w:val="00BD5C41"/>
    <w:rsid w:val="00BE0E65"/>
    <w:rsid w:val="00BE341F"/>
    <w:rsid w:val="00C0115E"/>
    <w:rsid w:val="00C03D7C"/>
    <w:rsid w:val="00C1725E"/>
    <w:rsid w:val="00C17323"/>
    <w:rsid w:val="00C1748F"/>
    <w:rsid w:val="00C2151C"/>
    <w:rsid w:val="00C25D9B"/>
    <w:rsid w:val="00C47971"/>
    <w:rsid w:val="00C57D95"/>
    <w:rsid w:val="00C7283D"/>
    <w:rsid w:val="00C729D4"/>
    <w:rsid w:val="00C74157"/>
    <w:rsid w:val="00C864ED"/>
    <w:rsid w:val="00C86520"/>
    <w:rsid w:val="00C86A35"/>
    <w:rsid w:val="00C94C3C"/>
    <w:rsid w:val="00CA3D1F"/>
    <w:rsid w:val="00CA4875"/>
    <w:rsid w:val="00CB1B5C"/>
    <w:rsid w:val="00CC3A26"/>
    <w:rsid w:val="00CE1162"/>
    <w:rsid w:val="00CE1459"/>
    <w:rsid w:val="00CF65D8"/>
    <w:rsid w:val="00D03EFB"/>
    <w:rsid w:val="00D13760"/>
    <w:rsid w:val="00D14CC5"/>
    <w:rsid w:val="00D14E76"/>
    <w:rsid w:val="00D1655F"/>
    <w:rsid w:val="00D2380B"/>
    <w:rsid w:val="00D27BC6"/>
    <w:rsid w:val="00D36D2A"/>
    <w:rsid w:val="00D36D56"/>
    <w:rsid w:val="00D372D6"/>
    <w:rsid w:val="00D4417F"/>
    <w:rsid w:val="00D5353D"/>
    <w:rsid w:val="00D53B32"/>
    <w:rsid w:val="00D63E83"/>
    <w:rsid w:val="00D66B10"/>
    <w:rsid w:val="00D674D2"/>
    <w:rsid w:val="00D74E0E"/>
    <w:rsid w:val="00D768D9"/>
    <w:rsid w:val="00D81500"/>
    <w:rsid w:val="00DA23A0"/>
    <w:rsid w:val="00DA360B"/>
    <w:rsid w:val="00DA5E36"/>
    <w:rsid w:val="00DE1B91"/>
    <w:rsid w:val="00DF1A18"/>
    <w:rsid w:val="00E03268"/>
    <w:rsid w:val="00E036A0"/>
    <w:rsid w:val="00E058C4"/>
    <w:rsid w:val="00E158EF"/>
    <w:rsid w:val="00E2595D"/>
    <w:rsid w:val="00E26D5B"/>
    <w:rsid w:val="00E445E7"/>
    <w:rsid w:val="00E552B1"/>
    <w:rsid w:val="00E854C4"/>
    <w:rsid w:val="00E87F5F"/>
    <w:rsid w:val="00E945EB"/>
    <w:rsid w:val="00E9521C"/>
    <w:rsid w:val="00E95B2F"/>
    <w:rsid w:val="00E9703D"/>
    <w:rsid w:val="00E97910"/>
    <w:rsid w:val="00E9795E"/>
    <w:rsid w:val="00EA0CD3"/>
    <w:rsid w:val="00EA0E75"/>
    <w:rsid w:val="00EA3B0F"/>
    <w:rsid w:val="00EA5FCA"/>
    <w:rsid w:val="00EB6D90"/>
    <w:rsid w:val="00EC1D2A"/>
    <w:rsid w:val="00EC55C1"/>
    <w:rsid w:val="00ED51FD"/>
    <w:rsid w:val="00ED65B0"/>
    <w:rsid w:val="00ED6C13"/>
    <w:rsid w:val="00EE48B2"/>
    <w:rsid w:val="00EF4D67"/>
    <w:rsid w:val="00EF6E46"/>
    <w:rsid w:val="00EF6FDE"/>
    <w:rsid w:val="00F034CB"/>
    <w:rsid w:val="00F06650"/>
    <w:rsid w:val="00F07F8F"/>
    <w:rsid w:val="00F110A8"/>
    <w:rsid w:val="00F351AE"/>
    <w:rsid w:val="00F465B7"/>
    <w:rsid w:val="00F55E55"/>
    <w:rsid w:val="00F63967"/>
    <w:rsid w:val="00F65C07"/>
    <w:rsid w:val="00F700D6"/>
    <w:rsid w:val="00F74EC6"/>
    <w:rsid w:val="00F81F05"/>
    <w:rsid w:val="00F82EE0"/>
    <w:rsid w:val="00F951DB"/>
    <w:rsid w:val="00FA29BE"/>
    <w:rsid w:val="00FC427D"/>
    <w:rsid w:val="00FE00DB"/>
    <w:rsid w:val="00FE3549"/>
    <w:rsid w:val="00FE50E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25DE"/>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table" w:customStyle="1" w:styleId="Tablanormal111">
    <w:name w:val="Tabla normal 111"/>
    <w:basedOn w:val="Tablanormal"/>
    <w:uiPriority w:val="41"/>
    <w:rsid w:val="006D4B5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F63967"/>
    <w:rPr>
      <w:color w:val="0563C1" w:themeColor="hyperlink"/>
      <w:u w:val="single"/>
    </w:rPr>
  </w:style>
  <w:style w:type="character" w:customStyle="1" w:styleId="Mencinsinresolver1">
    <w:name w:val="Mención sin resolver1"/>
    <w:basedOn w:val="Fuentedeprrafopredeter"/>
    <w:uiPriority w:val="99"/>
    <w:semiHidden/>
    <w:unhideWhenUsed/>
    <w:rsid w:val="000801E9"/>
    <w:rPr>
      <w:color w:val="605E5C"/>
      <w:shd w:val="clear" w:color="auto" w:fill="E1DFDD"/>
    </w:rPr>
  </w:style>
  <w:style w:type="table" w:customStyle="1" w:styleId="TableGrid1">
    <w:name w:val="Table Grid1"/>
    <w:basedOn w:val="Tablanormal"/>
    <w:next w:val="Tablaconcuadrcula"/>
    <w:uiPriority w:val="39"/>
    <w:rsid w:val="00A66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27959">
      <w:bodyDiv w:val="1"/>
      <w:marLeft w:val="0"/>
      <w:marRight w:val="0"/>
      <w:marTop w:val="0"/>
      <w:marBottom w:val="0"/>
      <w:divBdr>
        <w:top w:val="none" w:sz="0" w:space="0" w:color="auto"/>
        <w:left w:val="none" w:sz="0" w:space="0" w:color="auto"/>
        <w:bottom w:val="none" w:sz="0" w:space="0" w:color="auto"/>
        <w:right w:val="none" w:sz="0" w:space="0" w:color="auto"/>
      </w:divBdr>
    </w:div>
    <w:div w:id="1221284522">
      <w:bodyDiv w:val="1"/>
      <w:marLeft w:val="0"/>
      <w:marRight w:val="0"/>
      <w:marTop w:val="0"/>
      <w:marBottom w:val="0"/>
      <w:divBdr>
        <w:top w:val="none" w:sz="0" w:space="0" w:color="auto"/>
        <w:left w:val="none" w:sz="0" w:space="0" w:color="auto"/>
        <w:bottom w:val="none" w:sz="0" w:space="0" w:color="auto"/>
        <w:right w:val="none" w:sz="0" w:space="0" w:color="auto"/>
      </w:divBdr>
    </w:div>
    <w:div w:id="1413774567">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25706307">
      <w:bodyDiv w:val="1"/>
      <w:marLeft w:val="0"/>
      <w:marRight w:val="0"/>
      <w:marTop w:val="0"/>
      <w:marBottom w:val="0"/>
      <w:divBdr>
        <w:top w:val="none" w:sz="0" w:space="0" w:color="auto"/>
        <w:left w:val="none" w:sz="0" w:space="0" w:color="auto"/>
        <w:bottom w:val="none" w:sz="0" w:space="0" w:color="auto"/>
        <w:right w:val="none" w:sz="0" w:space="0" w:color="auto"/>
      </w:divBdr>
    </w:div>
    <w:div w:id="18331774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png"/><Relationship Id="rId54" Type="http://schemas.openxmlformats.org/officeDocument/2006/relationships/header" Target="header4.xml"/><Relationship Id="rId55" Type="http://schemas.openxmlformats.org/officeDocument/2006/relationships/header" Target="header5.xml"/><Relationship Id="rId56" Type="http://schemas.openxmlformats.org/officeDocument/2006/relationships/footer" Target="footer3.xml"/><Relationship Id="rId57" Type="http://schemas.openxmlformats.org/officeDocument/2006/relationships/header" Target="header6.xml"/><Relationship Id="rId58" Type="http://schemas.openxmlformats.org/officeDocument/2006/relationships/footer" Target="footer4.xml"/><Relationship Id="rId59" Type="http://schemas.openxmlformats.org/officeDocument/2006/relationships/fontTable" Target="fontTable.xml"/><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jpe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6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t>
        <a:bodyPr/>
        <a:lstStyle/>
        <a:p>
          <a:endParaRPr lang="en-US"/>
        </a:p>
      </dgm:t>
    </dgm:pt>
    <dgm:pt modelId="{ED00429E-D573-3D4C-A393-F16BB6C06732}">
      <dgm:prSet phldrT="[Texto]"/>
      <dgm:spPr/>
      <dgm:t>
        <a:bodyPr/>
        <a:lstStyle/>
        <a:p>
          <a:r>
            <a:rPr lang="es-ES_tradnl"/>
            <a:t>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Purposes of assessment</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es-ES_tradnl"/>
            <a:t>Introduction to Formative and Summative Assessment</a:t>
          </a: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1.1: </a:t>
          </a:r>
          <a:r>
            <a:rPr lang="en-GB" baseline="0"/>
            <a:t>Your personal experience of Assessment </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a:t>
          </a:r>
          <a:r>
            <a:rPr lang="es-ES_tradnl"/>
            <a:t>Case Study</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dgm:spPr/>
      <dgm:t>
        <a:bodyPr/>
        <a:lstStyle/>
        <a:p>
          <a:r>
            <a:rPr lang="es-ES_tradnl"/>
            <a:t>Activity 3.1: Introduction</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1A58EA20-C08D-4AAA-8E53-5F0CABCBBA1D}">
      <dgm:prSet phldrT="[Texto]"/>
      <dgm:spPr/>
      <dgm:t>
        <a:bodyPr/>
        <a:lstStyle/>
        <a:p>
          <a:r>
            <a:rPr lang="es-ES_tradnl"/>
            <a:t>Activity 3.2: Case study</a:t>
          </a:r>
        </a:p>
      </dgm:t>
    </dgm:pt>
    <dgm:pt modelId="{665E769F-94BE-49C5-AD1E-24E2A391C548}" type="parTrans" cxnId="{A78399E6-1EF9-4271-9770-C76EC77F75A1}">
      <dgm:prSet/>
      <dgm:spPr/>
      <dgm:t>
        <a:bodyPr/>
        <a:lstStyle/>
        <a:p>
          <a:endParaRPr lang="en-GB"/>
        </a:p>
      </dgm:t>
    </dgm:pt>
    <dgm:pt modelId="{1D4C172E-41EE-4281-AE87-28EB8BC8D4FD}" type="sibTrans" cxnId="{A78399E6-1EF9-4271-9770-C76EC77F75A1}">
      <dgm:prSet/>
      <dgm:spPr/>
      <dgm:t>
        <a:bodyPr/>
        <a:lstStyle/>
        <a:p>
          <a:endParaRPr lang="en-GB"/>
        </a:p>
      </dgm:t>
    </dgm:pt>
    <dgm:pt modelId="{0898E4A3-DD28-46BB-93E1-C48F8FA15203}">
      <dgm:prSet phldrT="[Texto]"/>
      <dgm:spPr/>
      <dgm:t>
        <a:bodyPr/>
        <a:lstStyle/>
        <a:p>
          <a:r>
            <a:rPr lang="es-ES_tradnl"/>
            <a:t>Activit 3.3: Discussion on high stakes examinations</a:t>
          </a:r>
        </a:p>
      </dgm:t>
    </dgm:pt>
    <dgm:pt modelId="{61BEAF73-69B4-407B-B212-9DA0C35E9711}" type="parTrans" cxnId="{BC4CA267-4FE9-4CAD-8F76-F6A09B34F66D}">
      <dgm:prSet/>
      <dgm:spPr/>
      <dgm:t>
        <a:bodyPr/>
        <a:lstStyle/>
        <a:p>
          <a:endParaRPr lang="en-GB"/>
        </a:p>
      </dgm:t>
    </dgm:pt>
    <dgm:pt modelId="{0E0FAF06-538C-4E8D-8091-204E3BC4D637}" type="sibTrans" cxnId="{BC4CA267-4FE9-4CAD-8F76-F6A09B34F66D}">
      <dgm:prSet/>
      <dgm:spPr/>
      <dgm:t>
        <a:bodyPr/>
        <a:lstStyle/>
        <a:p>
          <a:endParaRPr lang="en-GB"/>
        </a:p>
      </dgm:t>
    </dgm:pt>
    <dgm:pt modelId="{395E1044-49BA-514B-8B69-EC93D0C4A2F8}">
      <dgm:prSet phldrT="[Texto]"/>
      <dgm:spPr/>
      <dgm:t>
        <a:bodyPr/>
        <a:lstStyle/>
        <a:p>
          <a:r>
            <a:rPr lang="es-ES_tradnl"/>
            <a:t>Activity 1.2: Reflection</a:t>
          </a:r>
        </a:p>
      </dgm:t>
    </dgm:pt>
    <dgm:pt modelId="{BFE26F5F-4420-F64F-BAE1-BB31F1331CDF}" type="parTrans" cxnId="{83A95B3B-3AB4-F240-AEE2-337F7104AB76}">
      <dgm:prSet/>
      <dgm:spPr/>
      <dgm:t>
        <a:bodyPr/>
        <a:lstStyle/>
        <a:p>
          <a:endParaRPr lang="en-US"/>
        </a:p>
      </dgm:t>
    </dgm:pt>
    <dgm:pt modelId="{FFCBF597-E73A-9640-86ED-09B609329FDC}" type="sibTrans" cxnId="{83A95B3B-3AB4-F240-AEE2-337F7104AB76}">
      <dgm:prSet/>
      <dgm:spPr/>
      <dgm:t>
        <a:bodyPr/>
        <a:lstStyle/>
        <a:p>
          <a:endParaRPr lang="en-US"/>
        </a:p>
      </dgm:t>
    </dgm:pt>
    <dgm:pt modelId="{4C6E5CBE-C643-1D47-955D-8A0127FB9B0F}">
      <dgm:prSet phldrT="[Texto]"/>
      <dgm:spPr/>
      <dgm:t>
        <a:bodyPr/>
        <a:lstStyle/>
        <a:p>
          <a:r>
            <a:rPr lang="es-ES_tradnl"/>
            <a:t>Activity 1.3: Discussion Assessment - the bridge betwen teaching and learning</a:t>
          </a:r>
        </a:p>
      </dgm:t>
    </dgm:pt>
    <dgm:pt modelId="{35EF9F2C-EC53-9C4F-87F0-ED2C89BCBC0C}" type="parTrans" cxnId="{D7F15876-C42B-C742-B4B5-0080E280DB26}">
      <dgm:prSet/>
      <dgm:spPr/>
      <dgm:t>
        <a:bodyPr/>
        <a:lstStyle/>
        <a:p>
          <a:endParaRPr lang="en-US"/>
        </a:p>
      </dgm:t>
    </dgm:pt>
    <dgm:pt modelId="{869632C1-2F73-274E-8D4C-BFE23514EBC6}" type="sibTrans" cxnId="{D7F15876-C42B-C742-B4B5-0080E280DB26}">
      <dgm:prSet/>
      <dgm:spPr/>
      <dgm:t>
        <a:bodyPr/>
        <a:lstStyle/>
        <a:p>
          <a:endParaRPr lang="en-US"/>
        </a:p>
      </dgm:t>
    </dgm:pt>
    <dgm:pt modelId="{84052408-A29C-E445-AFCA-ECBD8BFA996C}">
      <dgm:prSet phldrT="[Texto]"/>
      <dgm:spPr/>
      <dgm:t>
        <a:bodyPr/>
        <a:lstStyle/>
        <a:p>
          <a:r>
            <a:rPr lang="es-ES_tradnl"/>
            <a:t>Activity 3.4: Case study</a:t>
          </a:r>
        </a:p>
      </dgm:t>
    </dgm:pt>
    <dgm:pt modelId="{D6C6E42A-D03C-5549-9574-73FF4AFBE399}" type="parTrans" cxnId="{3F02156B-4312-F34D-AD01-4C8307901256}">
      <dgm:prSet/>
      <dgm:spPr/>
      <dgm:t>
        <a:bodyPr/>
        <a:lstStyle/>
        <a:p>
          <a:endParaRPr lang="en-US"/>
        </a:p>
      </dgm:t>
    </dgm:pt>
    <dgm:pt modelId="{B78C85AA-7B5C-714C-966E-E6EAE0BDAA3A}" type="sibTrans" cxnId="{3F02156B-4312-F34D-AD01-4C8307901256}">
      <dgm:prSet/>
      <dgm:spPr/>
      <dgm:t>
        <a:bodyPr/>
        <a:lstStyle/>
        <a:p>
          <a:endParaRPr lang="en-US"/>
        </a:p>
      </dgm:t>
    </dgm:pt>
    <dgm:pt modelId="{AA0AA0DE-3673-C44E-9972-4195BEB88055}" type="pres">
      <dgm:prSet presAssocID="{46F7D9B7-D6BF-654D-A8BF-1B1DD0675DE4}" presName="linearFlow" presStyleCnt="0">
        <dgm:presLayoutVars>
          <dgm:dir/>
          <dgm:animLvl val="lvl"/>
          <dgm:resizeHandles val="exact"/>
        </dgm:presLayoutVars>
      </dgm:prSet>
      <dgm:spPr/>
      <dgm:t>
        <a:bodyPr/>
        <a:lstStyle/>
        <a:p>
          <a:endParaRPr lang="es-ES_tradnl"/>
        </a:p>
      </dgm:t>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3"/>
      <dgm:spPr/>
      <dgm:t>
        <a:bodyPr/>
        <a:lstStyle/>
        <a:p>
          <a:endParaRPr lang="es-ES_tradnl"/>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2" custLinFactNeighborX="-17065" custLinFactNeighborY="2246"/>
      <dgm:spPr/>
      <dgm:t>
        <a:bodyPr/>
        <a:lstStyle/>
        <a:p>
          <a:endParaRPr lang="es-ES_tradnl"/>
        </a:p>
      </dgm:t>
    </dgm:pt>
    <dgm:pt modelId="{955A7FEE-D461-5E4E-B99E-4A7F31FDCECA}" type="pres">
      <dgm:prSet presAssocID="{C33A864B-1910-8D40-B55D-08885EA2668B}" presName="connTx" presStyleLbl="sibTrans2D1" presStyleIdx="0" presStyleCnt="2"/>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3" custLinFactNeighborX="-27399" custLinFactNeighborY="-8325"/>
      <dgm:spPr/>
      <dgm:t>
        <a:bodyPr/>
        <a:lstStyle/>
        <a:p>
          <a:endParaRPr lang="es-ES_tradnl"/>
        </a:p>
      </dgm:t>
    </dgm:pt>
    <dgm:pt modelId="{21BD1623-0929-3246-8303-E86F8C31CC91}" type="pres">
      <dgm:prSet presAssocID="{F83EE8CF-E3D2-6941-A0FB-6F9D01EB15A9}" presName="desTx" presStyleLbl="fgAcc1" presStyleIdx="1" presStyleCnt="3" custLinFactNeighborX="-35229" custLinFactNeighborY="-2321">
        <dgm:presLayoutVars>
          <dgm:bulletEnabled val="1"/>
        </dgm:presLayoutVars>
      </dgm:prSet>
      <dgm:spPr/>
      <dgm:t>
        <a:bodyPr/>
        <a:lstStyle/>
        <a:p>
          <a:endParaRPr lang="es-ES_tradnl"/>
        </a:p>
      </dgm:t>
    </dgm:pt>
    <dgm:pt modelId="{397EA1DC-13C8-174D-BF42-B1D0E2768F18}" type="pres">
      <dgm:prSet presAssocID="{B4924780-2F61-EB4D-898C-48301BED4C14}" presName="sibTrans" presStyleLbl="sibTrans2D1" presStyleIdx="1" presStyleCnt="2" custScaleX="126426" custLinFactNeighborX="1230" custLinFactNeighborY="2234"/>
      <dgm:spPr/>
      <dgm:t>
        <a:bodyPr/>
        <a:lstStyle/>
        <a:p>
          <a:endParaRPr lang="es-ES_tradnl"/>
        </a:p>
      </dgm:t>
    </dgm:pt>
    <dgm:pt modelId="{0B2EDA55-F8B0-D844-A9D3-3B6F1B918731}" type="pres">
      <dgm:prSet presAssocID="{B4924780-2F61-EB4D-898C-48301BED4C14}" presName="connTx" presStyleLbl="sibTrans2D1" presStyleIdx="1" presStyleCnt="2"/>
      <dgm:spPr/>
      <dgm:t>
        <a:bodyPr/>
        <a:lstStyle/>
        <a:p>
          <a:endParaRPr lang="es-ES_tradnl"/>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_tradnl"/>
        </a:p>
      </dgm:t>
    </dgm:pt>
    <dgm:pt modelId="{5402A160-3B9B-DB4B-8B38-B729AA0D51F6}" type="pres">
      <dgm:prSet presAssocID="{C4867E9B-B49C-AF48-9B02-080A8AFC3D15}" presName="parSh" presStyleLbl="node1" presStyleIdx="2" presStyleCnt="3" custLinFactNeighborX="-60392" custLinFactNeighborY="-16650"/>
      <dgm:spPr/>
      <dgm:t>
        <a:bodyPr/>
        <a:lstStyle/>
        <a:p>
          <a:endParaRPr lang="es-ES_tradnl"/>
        </a:p>
      </dgm:t>
    </dgm:pt>
    <dgm:pt modelId="{CF3AEF30-7F6D-B74B-AC4A-D124DC710184}" type="pres">
      <dgm:prSet presAssocID="{C4867E9B-B49C-AF48-9B02-080A8AFC3D15}" presName="desTx" presStyleLbl="fgAcc1" presStyleIdx="2" presStyleCnt="3" custScaleX="95797" custLinFactNeighborX="-69743" custLinFactNeighborY="-4642">
        <dgm:presLayoutVars>
          <dgm:bulletEnabled val="1"/>
        </dgm:presLayoutVars>
      </dgm:prSet>
      <dgm:spPr/>
      <dgm:t>
        <a:bodyPr/>
        <a:lstStyle/>
        <a:p>
          <a:endParaRPr lang="es-ES_tradnl"/>
        </a:p>
      </dgm:t>
    </dgm:pt>
  </dgm:ptLst>
  <dgm:cxnLst>
    <dgm:cxn modelId="{1F1D51F2-3AA5-F44C-ADA8-F763F55B5D8F}" type="presOf" srcId="{7365DBE4-C8D8-0D44-B0B9-6F34383AD3F1}" destId="{CF3AEF30-7F6D-B74B-AC4A-D124DC710184}" srcOrd="0" destOrd="0" presId="urn:microsoft.com/office/officeart/2005/8/layout/process3"/>
    <dgm:cxn modelId="{985FCB40-B37B-9D49-8202-BA2E44DAF9E0}" srcId="{C4867E9B-B49C-AF48-9B02-080A8AFC3D15}" destId="{7365DBE4-C8D8-0D44-B0B9-6F34383AD3F1}" srcOrd="0" destOrd="0" parTransId="{B0A11FC9-A3B9-9A46-B8ED-D394108FA97B}" sibTransId="{1B10E6DE-C324-8B46-9848-A8D22D33F252}"/>
    <dgm:cxn modelId="{6550C88F-226E-2B4E-B7A0-498ADB979EDA}" srcId="{ED00429E-D573-3D4C-A393-F16BB6C06732}" destId="{EE6F5C0C-B73E-4B4F-ADDE-099A9D1FB3EF}" srcOrd="0" destOrd="0" parTransId="{972CD1AB-7453-034E-8542-EBED52191FBC}" sibTransId="{D743FFBA-3FCB-6C49-AB8D-B642B2B3D218}"/>
    <dgm:cxn modelId="{6C756EE7-B769-5B45-8329-AB33B6BB5CCE}" type="presOf" srcId="{B4924780-2F61-EB4D-898C-48301BED4C14}" destId="{0B2EDA55-F8B0-D844-A9D3-3B6F1B918731}" srcOrd="1" destOrd="0" presId="urn:microsoft.com/office/officeart/2005/8/layout/process3"/>
    <dgm:cxn modelId="{0DF529A0-8AEB-7F44-B30C-F76FD9041368}" type="presOf" srcId="{C4867E9B-B49C-AF48-9B02-080A8AFC3D15}" destId="{79255BD0-1095-A64E-8F47-96AFB7E19DA2}" srcOrd="0" destOrd="0" presId="urn:microsoft.com/office/officeart/2005/8/layout/process3"/>
    <dgm:cxn modelId="{83A95B3B-3AB4-F240-AEE2-337F7104AB76}" srcId="{ED00429E-D573-3D4C-A393-F16BB6C06732}" destId="{395E1044-49BA-514B-8B69-EC93D0C4A2F8}" srcOrd="1" destOrd="0" parTransId="{BFE26F5F-4420-F64F-BAE1-BB31F1331CDF}" sibTransId="{FFCBF597-E73A-9640-86ED-09B609329FDC}"/>
    <dgm:cxn modelId="{25AFF3EE-8E12-EC4D-90FC-8712FF3B29C8}" type="presOf" srcId="{B4924780-2F61-EB4D-898C-48301BED4C14}" destId="{397EA1DC-13C8-174D-BF42-B1D0E2768F18}" srcOrd="0" destOrd="0" presId="urn:microsoft.com/office/officeart/2005/8/layout/process3"/>
    <dgm:cxn modelId="{E1E6F86C-C13F-0142-B5AE-C2BBDECC28B8}" type="presOf" srcId="{0898E4A3-DD28-46BB-93E1-C48F8FA15203}" destId="{CF3AEF30-7F6D-B74B-AC4A-D124DC710184}" srcOrd="0" destOrd="2" presId="urn:microsoft.com/office/officeart/2005/8/layout/process3"/>
    <dgm:cxn modelId="{5857F2DF-641E-0445-8717-EC4EE1070D93}" type="presOf" srcId="{395E1044-49BA-514B-8B69-EC93D0C4A2F8}" destId="{83ACBC8C-797A-894F-B9CB-5F30355571B6}" srcOrd="0" destOrd="1"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BC4CA267-4FE9-4CAD-8F76-F6A09B34F66D}" srcId="{C4867E9B-B49C-AF48-9B02-080A8AFC3D15}" destId="{0898E4A3-DD28-46BB-93E1-C48F8FA15203}" srcOrd="2" destOrd="0" parTransId="{61BEAF73-69B4-407B-B212-9DA0C35E9711}" sibTransId="{0E0FAF06-538C-4E8D-8091-204E3BC4D637}"/>
    <dgm:cxn modelId="{F16359AE-5EA1-2641-8D55-7D862FD0B267}" type="presOf" srcId="{F83EE8CF-E3D2-6941-A0FB-6F9D01EB15A9}" destId="{432959AB-64D5-B346-99B2-0479D6ACDEF1}" srcOrd="0"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19631052-605B-9546-9074-A4BD4E88CCCF}" type="presOf" srcId="{ED00429E-D573-3D4C-A393-F16BB6C06732}" destId="{7355A700-8B0F-624B-A245-53F69DFC29F2}"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1022797C-6A5E-FA4D-8422-A2DFFC08CC61}" type="presOf" srcId="{C33A864B-1910-8D40-B55D-08885EA2668B}" destId="{955A7FEE-D461-5E4E-B99E-4A7F31FDCECA}" srcOrd="1" destOrd="0" presId="urn:microsoft.com/office/officeart/2005/8/layout/process3"/>
    <dgm:cxn modelId="{E1CC6EB1-3D8E-464A-BBBA-E50049AFC0F3}" type="presOf" srcId="{84052408-A29C-E445-AFCA-ECBD8BFA996C}" destId="{CF3AEF30-7F6D-B74B-AC4A-D124DC710184}" srcOrd="0" destOrd="3"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D7F15876-C42B-C742-B4B5-0080E280DB26}" srcId="{ED00429E-D573-3D4C-A393-F16BB6C06732}" destId="{4C6E5CBE-C643-1D47-955D-8A0127FB9B0F}" srcOrd="2" destOrd="0" parTransId="{35EF9F2C-EC53-9C4F-87F0-ED2C89BCBC0C}" sibTransId="{869632C1-2F73-274E-8D4C-BFE23514EBC6}"/>
    <dgm:cxn modelId="{3F02156B-4312-F34D-AD01-4C8307901256}" srcId="{C4867E9B-B49C-AF48-9B02-080A8AFC3D15}" destId="{84052408-A29C-E445-AFCA-ECBD8BFA996C}" srcOrd="3" destOrd="0" parTransId="{D6C6E42A-D03C-5549-9574-73FF4AFBE399}" sibTransId="{B78C85AA-7B5C-714C-966E-E6EAE0BDAA3A}"/>
    <dgm:cxn modelId="{BFC7BF77-ABE0-2840-B495-828F93A8B792}" type="presOf" srcId="{EE6F5C0C-B73E-4B4F-ADDE-099A9D1FB3EF}" destId="{83ACBC8C-797A-894F-B9CB-5F30355571B6}" srcOrd="0" destOrd="0" presId="urn:microsoft.com/office/officeart/2005/8/layout/process3"/>
    <dgm:cxn modelId="{DCA401B5-FE31-B04A-A5F6-5B9BF927F027}" type="presOf" srcId="{C33A864B-1910-8D40-B55D-08885EA2668B}" destId="{F4FD505C-A103-1441-B6FE-55D5FC967648}" srcOrd="0" destOrd="0" presId="urn:microsoft.com/office/officeart/2005/8/layout/process3"/>
    <dgm:cxn modelId="{C982CF7F-7B1D-6E47-A3BD-9971A3467695}" type="presOf" srcId="{46F7D9B7-D6BF-654D-A8BF-1B1DD0675DE4}" destId="{AA0AA0DE-3673-C44E-9972-4195BEB88055}" srcOrd="0" destOrd="0" presId="urn:microsoft.com/office/officeart/2005/8/layout/process3"/>
    <dgm:cxn modelId="{A78399E6-1EF9-4271-9770-C76EC77F75A1}" srcId="{C4867E9B-B49C-AF48-9B02-080A8AFC3D15}" destId="{1A58EA20-C08D-4AAA-8E53-5F0CABCBBA1D}" srcOrd="1" destOrd="0" parTransId="{665E769F-94BE-49C5-AD1E-24E2A391C548}" sibTransId="{1D4C172E-41EE-4281-AE87-28EB8BC8D4FD}"/>
    <dgm:cxn modelId="{188FA250-DE15-AC4B-A453-5AFD9EA2C308}" type="presOf" srcId="{1A58EA20-C08D-4AAA-8E53-5F0CABCBBA1D}" destId="{CF3AEF30-7F6D-B74B-AC4A-D124DC710184}" srcOrd="0" destOrd="1" presId="urn:microsoft.com/office/officeart/2005/8/layout/process3"/>
    <dgm:cxn modelId="{D4390AE7-C313-874D-945A-C5DB5F109D5F}" type="presOf" srcId="{F83EE8CF-E3D2-6941-A0FB-6F9D01EB15A9}" destId="{E53753E0-2CC9-CB40-B3D3-26B2E7DAFFC6}" srcOrd="1" destOrd="0" presId="urn:microsoft.com/office/officeart/2005/8/layout/process3"/>
    <dgm:cxn modelId="{2F6B8376-E956-7C41-8400-46D9CA0EAFE3}" type="presOf" srcId="{4C6E5CBE-C643-1D47-955D-8A0127FB9B0F}" destId="{83ACBC8C-797A-894F-B9CB-5F30355571B6}" srcOrd="0" destOrd="2" presId="urn:microsoft.com/office/officeart/2005/8/layout/process3"/>
    <dgm:cxn modelId="{445CB234-4EDA-A14C-B3BC-900EF55645EE}" type="presOf" srcId="{ED00429E-D573-3D4C-A393-F16BB6C06732}" destId="{96B2F31D-29AF-F548-A4B9-AEEBCBC304D9}" srcOrd="1" destOrd="0" presId="urn:microsoft.com/office/officeart/2005/8/layout/process3"/>
    <dgm:cxn modelId="{993A6C51-0EDA-674E-9346-414A84DE0B2B}" type="presOf" srcId="{5EB164DB-985D-F143-BF60-31B915698E28}" destId="{21BD1623-0929-3246-8303-E86F8C31CC91}" srcOrd="0" destOrd="0" presId="urn:microsoft.com/office/officeart/2005/8/layout/process3"/>
    <dgm:cxn modelId="{9AA887EC-D649-B946-8770-A88BD62A077D}" type="presOf" srcId="{C4867E9B-B49C-AF48-9B02-080A8AFC3D15}" destId="{5402A160-3B9B-DB4B-8B38-B729AA0D51F6}" srcOrd="1" destOrd="0" presId="urn:microsoft.com/office/officeart/2005/8/layout/process3"/>
    <dgm:cxn modelId="{9ED6F8D3-B265-224E-8058-B401A380D92F}" type="presParOf" srcId="{AA0AA0DE-3673-C44E-9972-4195BEB88055}" destId="{08093443-58C9-3C46-B8FD-42E9ABCD73F9}" srcOrd="0" destOrd="0" presId="urn:microsoft.com/office/officeart/2005/8/layout/process3"/>
    <dgm:cxn modelId="{9FBFC27D-16C9-124B-89BB-0F4ADC784612}" type="presParOf" srcId="{08093443-58C9-3C46-B8FD-42E9ABCD73F9}" destId="{7355A700-8B0F-624B-A245-53F69DFC29F2}" srcOrd="0" destOrd="0" presId="urn:microsoft.com/office/officeart/2005/8/layout/process3"/>
    <dgm:cxn modelId="{ACA31771-1F90-EB4E-B48B-E2D896D861F8}" type="presParOf" srcId="{08093443-58C9-3C46-B8FD-42E9ABCD73F9}" destId="{96B2F31D-29AF-F548-A4B9-AEEBCBC304D9}" srcOrd="1" destOrd="0" presId="urn:microsoft.com/office/officeart/2005/8/layout/process3"/>
    <dgm:cxn modelId="{FBDA7F37-396D-B542-854E-A2A1CB0781CE}" type="presParOf" srcId="{08093443-58C9-3C46-B8FD-42E9ABCD73F9}" destId="{83ACBC8C-797A-894F-B9CB-5F30355571B6}" srcOrd="2" destOrd="0" presId="urn:microsoft.com/office/officeart/2005/8/layout/process3"/>
    <dgm:cxn modelId="{AB528CA3-300A-0F41-9021-A45747FF66FE}" type="presParOf" srcId="{AA0AA0DE-3673-C44E-9972-4195BEB88055}" destId="{F4FD505C-A103-1441-B6FE-55D5FC967648}" srcOrd="1" destOrd="0" presId="urn:microsoft.com/office/officeart/2005/8/layout/process3"/>
    <dgm:cxn modelId="{3E86AE4A-9D3D-4840-8281-0CFBADF42BB5}" type="presParOf" srcId="{F4FD505C-A103-1441-B6FE-55D5FC967648}" destId="{955A7FEE-D461-5E4E-B99E-4A7F31FDCECA}" srcOrd="0" destOrd="0" presId="urn:microsoft.com/office/officeart/2005/8/layout/process3"/>
    <dgm:cxn modelId="{F8FE7BD7-801E-E04F-B5AE-B7E2047BC222}" type="presParOf" srcId="{AA0AA0DE-3673-C44E-9972-4195BEB88055}" destId="{06A1A7BB-7801-5E45-8302-64A1437D12FF}" srcOrd="2" destOrd="0" presId="urn:microsoft.com/office/officeart/2005/8/layout/process3"/>
    <dgm:cxn modelId="{16DEAE82-A1E3-2141-AA17-A1D3C66CD899}" type="presParOf" srcId="{06A1A7BB-7801-5E45-8302-64A1437D12FF}" destId="{432959AB-64D5-B346-99B2-0479D6ACDEF1}" srcOrd="0" destOrd="0" presId="urn:microsoft.com/office/officeart/2005/8/layout/process3"/>
    <dgm:cxn modelId="{AD63BD36-1649-734A-B90F-A003B2413F6B}" type="presParOf" srcId="{06A1A7BB-7801-5E45-8302-64A1437D12FF}" destId="{E53753E0-2CC9-CB40-B3D3-26B2E7DAFFC6}" srcOrd="1" destOrd="0" presId="urn:microsoft.com/office/officeart/2005/8/layout/process3"/>
    <dgm:cxn modelId="{53863791-E497-4A45-B1E1-7BE8C0766032}" type="presParOf" srcId="{06A1A7BB-7801-5E45-8302-64A1437D12FF}" destId="{21BD1623-0929-3246-8303-E86F8C31CC91}" srcOrd="2" destOrd="0" presId="urn:microsoft.com/office/officeart/2005/8/layout/process3"/>
    <dgm:cxn modelId="{0B74FF7B-9476-CD43-8744-329F158ED224}" type="presParOf" srcId="{AA0AA0DE-3673-C44E-9972-4195BEB88055}" destId="{397EA1DC-13C8-174D-BF42-B1D0E2768F18}" srcOrd="3" destOrd="0" presId="urn:microsoft.com/office/officeart/2005/8/layout/process3"/>
    <dgm:cxn modelId="{C8FA7F38-AFB2-F146-9CB0-61DF0026AD5F}" type="presParOf" srcId="{397EA1DC-13C8-174D-BF42-B1D0E2768F18}" destId="{0B2EDA55-F8B0-D844-A9D3-3B6F1B918731}" srcOrd="0" destOrd="0" presId="urn:microsoft.com/office/officeart/2005/8/layout/process3"/>
    <dgm:cxn modelId="{D95ACE77-5D49-764B-89CD-CC031A364DFC}" type="presParOf" srcId="{AA0AA0DE-3673-C44E-9972-4195BEB88055}" destId="{4074FA0D-2D8C-544C-890F-EE699D54CB78}" srcOrd="4" destOrd="0" presId="urn:microsoft.com/office/officeart/2005/8/layout/process3"/>
    <dgm:cxn modelId="{197493E5-78F3-064B-B3CB-37FC1CE09467}" type="presParOf" srcId="{4074FA0D-2D8C-544C-890F-EE699D54CB78}" destId="{79255BD0-1095-A64E-8F47-96AFB7E19DA2}" srcOrd="0" destOrd="0" presId="urn:microsoft.com/office/officeart/2005/8/layout/process3"/>
    <dgm:cxn modelId="{0CA43843-7F29-FF40-8138-E109BC8346A6}" type="presParOf" srcId="{4074FA0D-2D8C-544C-890F-EE699D54CB78}" destId="{5402A160-3B9B-DB4B-8B38-B729AA0D51F6}" srcOrd="1" destOrd="0" presId="urn:microsoft.com/office/officeart/2005/8/layout/process3"/>
    <dgm:cxn modelId="{8944FB73-BD00-9A40-8027-0F51E113A543}"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F83EE8CF-E3D2-6941-A0FB-6F9D01EB15A9}">
      <dgm:prSet phldrT="[Texto]" custT="1"/>
      <dgm:spPr/>
      <dgm:t>
        <a:bodyPr/>
        <a:lstStyle/>
        <a:p>
          <a:r>
            <a:rPr lang="es-ES_tradnl" sz="800"/>
            <a:t>Fairness in Assessment</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custT="1"/>
      <dgm:spPr/>
      <dgm:t>
        <a:bodyPr/>
        <a:lstStyle/>
        <a:p>
          <a:r>
            <a:rPr lang="es-ES_tradnl" sz="800"/>
            <a:t>Designing fairer assessment tasks</a:t>
          </a: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custT="1"/>
      <dgm:spPr/>
      <dgm:t>
        <a:bodyPr/>
        <a:lstStyle/>
        <a:p>
          <a:r>
            <a:rPr lang="es-ES_tradnl" sz="800"/>
            <a:t>Activity</a:t>
          </a:r>
          <a:r>
            <a:rPr lang="es-ES_tradnl" sz="800" baseline="0"/>
            <a:t> 4.1: </a:t>
          </a:r>
          <a:r>
            <a:rPr lang="es-ES_tradnl" sz="800"/>
            <a:t>Introduction</a:t>
          </a: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800"/>
            <a:t>Activity 5.1: Game</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custT="1"/>
      <dgm:spPr/>
      <dgm:t>
        <a:bodyPr/>
        <a:lstStyle/>
        <a:p>
          <a:r>
            <a:rPr lang="es-ES_tradnl" sz="800"/>
            <a:t>Activity 7.1: </a:t>
          </a:r>
          <a:r>
            <a:rPr lang="en-GB" sz="800"/>
            <a:t>Steps towards a ‘fairer’ assessment</a:t>
          </a:r>
          <a:endParaRPr lang="es-ES_tradnl" sz="800"/>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13AF0878-D5A7-43F8-97DE-1EC683FEAAD4}">
      <dgm:prSet custT="1"/>
      <dgm:spPr/>
      <dgm:t>
        <a:bodyPr/>
        <a:lstStyle/>
        <a:p>
          <a:r>
            <a:rPr lang="en-GB" sz="800"/>
            <a:t>Assessment strategies</a:t>
          </a:r>
        </a:p>
      </dgm:t>
    </dgm:pt>
    <dgm:pt modelId="{90454AEA-EF69-43BD-B54E-1EE83132F34A}" type="parTrans" cxnId="{3607225D-12C8-4129-AABA-6DC70AD022A9}">
      <dgm:prSet/>
      <dgm:spPr/>
      <dgm:t>
        <a:bodyPr/>
        <a:lstStyle/>
        <a:p>
          <a:endParaRPr lang="en-GB"/>
        </a:p>
      </dgm:t>
    </dgm:pt>
    <dgm:pt modelId="{132422F5-9186-4ECD-9C03-0593BBF61501}" type="sibTrans" cxnId="{3607225D-12C8-4129-AABA-6DC70AD022A9}">
      <dgm:prSet/>
      <dgm:spPr/>
      <dgm:t>
        <a:bodyPr/>
        <a:lstStyle/>
        <a:p>
          <a:endParaRPr lang="es-ES_tradnl"/>
        </a:p>
      </dgm:t>
    </dgm:pt>
    <dgm:pt modelId="{F0185DD3-2161-45E1-904A-A67391318495}">
      <dgm:prSet phldrT="[Texto]" custT="1"/>
      <dgm:spPr/>
      <dgm:t>
        <a:bodyPr/>
        <a:lstStyle/>
        <a:p>
          <a:r>
            <a:rPr lang="es-ES_tradnl" sz="800"/>
            <a:t>Activity 5.2: Reflection about equity and equality</a:t>
          </a:r>
        </a:p>
      </dgm:t>
    </dgm:pt>
    <dgm:pt modelId="{FC659096-976E-4C1F-9BC8-8AE63D28D95D}" type="parTrans" cxnId="{AC5B47BE-1217-46BD-A513-634B72F19792}">
      <dgm:prSet/>
      <dgm:spPr/>
      <dgm:t>
        <a:bodyPr/>
        <a:lstStyle/>
        <a:p>
          <a:endParaRPr lang="en-GB"/>
        </a:p>
      </dgm:t>
    </dgm:pt>
    <dgm:pt modelId="{ADE066A2-1D5F-47A2-A47C-0920B5A88E40}" type="sibTrans" cxnId="{AC5B47BE-1217-46BD-A513-634B72F19792}">
      <dgm:prSet/>
      <dgm:spPr/>
      <dgm:t>
        <a:bodyPr/>
        <a:lstStyle/>
        <a:p>
          <a:endParaRPr lang="en-GB"/>
        </a:p>
      </dgm:t>
    </dgm:pt>
    <dgm:pt modelId="{6B547434-A9AD-4F54-BF34-6FA89A471FD5}">
      <dgm:prSet phldrT="[Texto]" custT="1"/>
      <dgm:spPr/>
      <dgm:t>
        <a:bodyPr/>
        <a:lstStyle/>
        <a:p>
          <a:r>
            <a:rPr lang="es-ES_tradnl" sz="800"/>
            <a:t>Activity 5.3: Discussion</a:t>
          </a:r>
        </a:p>
      </dgm:t>
    </dgm:pt>
    <dgm:pt modelId="{932D03EB-F52F-4734-B8A8-1C6B8C12DDAE}" type="parTrans" cxnId="{41725B21-0E91-41DE-BAE1-39F6DACA32F4}">
      <dgm:prSet/>
      <dgm:spPr/>
      <dgm:t>
        <a:bodyPr/>
        <a:lstStyle/>
        <a:p>
          <a:endParaRPr lang="en-GB"/>
        </a:p>
      </dgm:t>
    </dgm:pt>
    <dgm:pt modelId="{0E56E264-0352-468B-AD2E-8C82E68586D4}" type="sibTrans" cxnId="{41725B21-0E91-41DE-BAE1-39F6DACA32F4}">
      <dgm:prSet/>
      <dgm:spPr/>
      <dgm:t>
        <a:bodyPr/>
        <a:lstStyle/>
        <a:p>
          <a:endParaRPr lang="en-GB"/>
        </a:p>
      </dgm:t>
    </dgm:pt>
    <dgm:pt modelId="{20A4C752-F2FD-4560-9C2B-A3F7EA66D453}">
      <dgm:prSet phldrT="[Texto]" custT="1"/>
      <dgm:spPr/>
      <dgm:t>
        <a:bodyPr/>
        <a:lstStyle/>
        <a:p>
          <a:r>
            <a:rPr lang="es-ES_tradnl" sz="800"/>
            <a:t>Activity 5.4:     A statement</a:t>
          </a:r>
        </a:p>
      </dgm:t>
    </dgm:pt>
    <dgm:pt modelId="{CB8B75D2-B627-4390-B954-4428858A2DF2}" type="parTrans" cxnId="{C35A300C-CDB4-4186-B15D-23215BA59F8E}">
      <dgm:prSet/>
      <dgm:spPr/>
      <dgm:t>
        <a:bodyPr/>
        <a:lstStyle/>
        <a:p>
          <a:endParaRPr lang="en-GB"/>
        </a:p>
      </dgm:t>
    </dgm:pt>
    <dgm:pt modelId="{3148EC82-F196-41DA-B527-8766519206CA}" type="sibTrans" cxnId="{C35A300C-CDB4-4186-B15D-23215BA59F8E}">
      <dgm:prSet/>
      <dgm:spPr/>
      <dgm:t>
        <a:bodyPr/>
        <a:lstStyle/>
        <a:p>
          <a:endParaRPr lang="en-GB"/>
        </a:p>
      </dgm:t>
    </dgm:pt>
    <dgm:pt modelId="{474A4207-1496-40E8-985E-929DCE66E255}">
      <dgm:prSet custT="1"/>
      <dgm:spPr/>
      <dgm:t>
        <a:bodyPr/>
        <a:lstStyle/>
        <a:p>
          <a:r>
            <a:rPr lang="en-GB" sz="800"/>
            <a:t> </a:t>
          </a:r>
          <a:r>
            <a:rPr lang="es-ES_tradnl" sz="800"/>
            <a:t>Activity 6.1: </a:t>
          </a:r>
          <a:r>
            <a:rPr lang="en-GB" sz="800"/>
            <a:t>Re-examining our assessment strategies </a:t>
          </a:r>
        </a:p>
      </dgm:t>
    </dgm:pt>
    <dgm:pt modelId="{6F8AA5AF-4844-49AD-91EC-311A46D6122B}" type="parTrans" cxnId="{35E6285D-C2BC-498E-A906-493F12830758}">
      <dgm:prSet/>
      <dgm:spPr/>
      <dgm:t>
        <a:bodyPr/>
        <a:lstStyle/>
        <a:p>
          <a:endParaRPr lang="en-GB"/>
        </a:p>
      </dgm:t>
    </dgm:pt>
    <dgm:pt modelId="{E6787D78-035F-4BD5-B727-F7D7AD6A34F6}" type="sibTrans" cxnId="{35E6285D-C2BC-498E-A906-493F12830758}">
      <dgm:prSet/>
      <dgm:spPr/>
      <dgm:t>
        <a:bodyPr/>
        <a:lstStyle/>
        <a:p>
          <a:endParaRPr lang="en-GB"/>
        </a:p>
      </dgm:t>
    </dgm:pt>
    <dgm:pt modelId="{CF3EC324-9308-47F0-8242-D878D433B87C}">
      <dgm:prSet custT="1"/>
      <dgm:spPr/>
      <dgm:t>
        <a:bodyPr/>
        <a:lstStyle/>
        <a:p>
          <a:r>
            <a:rPr lang="es-ES_tradnl" sz="800"/>
            <a:t>Activity 6.2: Groups I identify with</a:t>
          </a:r>
          <a:endParaRPr lang="en-GB" sz="800"/>
        </a:p>
      </dgm:t>
    </dgm:pt>
    <dgm:pt modelId="{1FDF876F-38C4-4D0B-9910-D0A5DD655168}" type="parTrans" cxnId="{99DC590E-A01C-4893-B790-CD1EC7AA5FAC}">
      <dgm:prSet/>
      <dgm:spPr/>
      <dgm:t>
        <a:bodyPr/>
        <a:lstStyle/>
        <a:p>
          <a:endParaRPr lang="en-GB"/>
        </a:p>
      </dgm:t>
    </dgm:pt>
    <dgm:pt modelId="{84E410AD-D81B-452C-B13F-ABE2C6C73AD6}" type="sibTrans" cxnId="{99DC590E-A01C-4893-B790-CD1EC7AA5FAC}">
      <dgm:prSet/>
      <dgm:spPr/>
      <dgm:t>
        <a:bodyPr/>
        <a:lstStyle/>
        <a:p>
          <a:endParaRPr lang="en-GB"/>
        </a:p>
      </dgm:t>
    </dgm:pt>
    <dgm:pt modelId="{0F4C48C8-A0F7-4BE3-8126-1A3074486B72}">
      <dgm:prSet custT="1"/>
      <dgm:spPr/>
      <dgm:t>
        <a:bodyPr/>
        <a:lstStyle/>
        <a:p>
          <a:r>
            <a:rPr lang="es-ES_tradnl" sz="800"/>
            <a:t>Activity 6.4: Models of responding to diversity</a:t>
          </a:r>
          <a:endParaRPr lang="en-GB" sz="800"/>
        </a:p>
      </dgm:t>
    </dgm:pt>
    <dgm:pt modelId="{06438B38-7E6E-4A76-9F9B-DC04148B7446}" type="parTrans" cxnId="{B89B65B8-4D19-4127-91B5-B94E8EA78F29}">
      <dgm:prSet/>
      <dgm:spPr/>
      <dgm:t>
        <a:bodyPr/>
        <a:lstStyle/>
        <a:p>
          <a:endParaRPr lang="en-GB"/>
        </a:p>
      </dgm:t>
    </dgm:pt>
    <dgm:pt modelId="{56EA4C9F-D0F9-46C9-9745-6E3E577B63EB}" type="sibTrans" cxnId="{B89B65B8-4D19-4127-91B5-B94E8EA78F29}">
      <dgm:prSet/>
      <dgm:spPr/>
      <dgm:t>
        <a:bodyPr/>
        <a:lstStyle/>
        <a:p>
          <a:endParaRPr lang="en-GB"/>
        </a:p>
      </dgm:t>
    </dgm:pt>
    <dgm:pt modelId="{96211F39-EB21-4374-9BEC-BBBFABAC51C3}">
      <dgm:prSet custT="1"/>
      <dgm:spPr/>
      <dgm:t>
        <a:bodyPr/>
        <a:lstStyle/>
        <a:p>
          <a:r>
            <a:rPr lang="es-ES_tradnl" sz="800"/>
            <a:t>Activity 6.5: Homework </a:t>
          </a:r>
          <a:endParaRPr lang="en-GB" sz="800"/>
        </a:p>
      </dgm:t>
    </dgm:pt>
    <dgm:pt modelId="{B410E136-220B-484B-82F4-CADD44D8E039}" type="parTrans" cxnId="{699386C7-B557-4307-B64B-BB45EC5599D8}">
      <dgm:prSet/>
      <dgm:spPr/>
      <dgm:t>
        <a:bodyPr/>
        <a:lstStyle/>
        <a:p>
          <a:endParaRPr lang="en-GB"/>
        </a:p>
      </dgm:t>
    </dgm:pt>
    <dgm:pt modelId="{8503F4AE-F4D5-426B-87F3-7518055066AE}" type="sibTrans" cxnId="{699386C7-B557-4307-B64B-BB45EC5599D8}">
      <dgm:prSet/>
      <dgm:spPr/>
      <dgm:t>
        <a:bodyPr/>
        <a:lstStyle/>
        <a:p>
          <a:endParaRPr lang="en-GB"/>
        </a:p>
      </dgm:t>
    </dgm:pt>
    <dgm:pt modelId="{202937D4-51C4-4E9B-AFA2-7BE5480A3214}">
      <dgm:prSet phldrT="[Texto]" custT="1"/>
      <dgm:spPr/>
      <dgm:t>
        <a:bodyPr/>
        <a:lstStyle/>
        <a:p>
          <a:r>
            <a:rPr lang="es-ES_tradnl" sz="800"/>
            <a:t>Activity 7.2: Get to know someone</a:t>
          </a:r>
        </a:p>
      </dgm:t>
    </dgm:pt>
    <dgm:pt modelId="{8D62E517-ED72-4EEE-BFA6-DD127D6BAA44}" type="parTrans" cxnId="{0A9EE85A-1B67-47EE-926F-39D2FB0E0C69}">
      <dgm:prSet/>
      <dgm:spPr/>
      <dgm:t>
        <a:bodyPr/>
        <a:lstStyle/>
        <a:p>
          <a:endParaRPr lang="en-GB"/>
        </a:p>
      </dgm:t>
    </dgm:pt>
    <dgm:pt modelId="{66E1AC1D-0BD2-4428-B21B-672A60BB6051}" type="sibTrans" cxnId="{0A9EE85A-1B67-47EE-926F-39D2FB0E0C69}">
      <dgm:prSet/>
      <dgm:spPr/>
      <dgm:t>
        <a:bodyPr/>
        <a:lstStyle/>
        <a:p>
          <a:endParaRPr lang="en-GB"/>
        </a:p>
      </dgm:t>
    </dgm:pt>
    <dgm:pt modelId="{2CF8F835-8C2D-4087-B40B-8FCACC8D6846}">
      <dgm:prSet phldrT="[Texto]" custT="1"/>
      <dgm:spPr/>
      <dgm:t>
        <a:bodyPr/>
        <a:lstStyle/>
        <a:p>
          <a:r>
            <a:rPr lang="es-ES_tradnl" sz="800"/>
            <a:t>Activity 7.3: Dealing with diversity</a:t>
          </a:r>
        </a:p>
      </dgm:t>
    </dgm:pt>
    <dgm:pt modelId="{7BF36640-165D-42E2-8E26-41F7F41DB8BB}" type="parTrans" cxnId="{EF7B230F-460A-44C3-A294-4B55626CE1EE}">
      <dgm:prSet/>
      <dgm:spPr/>
      <dgm:t>
        <a:bodyPr/>
        <a:lstStyle/>
        <a:p>
          <a:endParaRPr lang="en-GB"/>
        </a:p>
      </dgm:t>
    </dgm:pt>
    <dgm:pt modelId="{5C5D993A-2C3A-4C16-B07F-5B12E03B1387}" type="sibTrans" cxnId="{EF7B230F-460A-44C3-A294-4B55626CE1EE}">
      <dgm:prSet/>
      <dgm:spPr/>
      <dgm:t>
        <a:bodyPr/>
        <a:lstStyle/>
        <a:p>
          <a:endParaRPr lang="en-GB"/>
        </a:p>
      </dgm:t>
    </dgm:pt>
    <dgm:pt modelId="{1368128E-8A4A-432C-AEDD-2894421F9C48}">
      <dgm:prSet phldrT="[Texto]" custT="1"/>
      <dgm:spPr/>
      <dgm:t>
        <a:bodyPr/>
        <a:lstStyle/>
        <a:p>
          <a:r>
            <a:rPr lang="es-ES_tradnl" sz="800"/>
            <a:t>Activity 7.4: Designing a lesson including assessment tasks</a:t>
          </a:r>
        </a:p>
      </dgm:t>
    </dgm:pt>
    <dgm:pt modelId="{93383F11-5D5D-45E1-B76E-7F5F770B55C0}" type="parTrans" cxnId="{78124961-CE9C-46CC-94FD-801D8BEF3FCC}">
      <dgm:prSet/>
      <dgm:spPr/>
      <dgm:t>
        <a:bodyPr/>
        <a:lstStyle/>
        <a:p>
          <a:endParaRPr lang="en-GB"/>
        </a:p>
      </dgm:t>
    </dgm:pt>
    <dgm:pt modelId="{8780B827-CC4F-4D9F-B14F-8EABFA68DDF3}" type="sibTrans" cxnId="{78124961-CE9C-46CC-94FD-801D8BEF3FCC}">
      <dgm:prSet/>
      <dgm:spPr/>
      <dgm:t>
        <a:bodyPr/>
        <a:lstStyle/>
        <a:p>
          <a:endParaRPr lang="en-GB"/>
        </a:p>
      </dgm:t>
    </dgm:pt>
    <dgm:pt modelId="{4E3BA523-3CAC-4BDE-96DC-4FBE59236E17}">
      <dgm:prSet custT="1"/>
      <dgm:spPr/>
      <dgm:t>
        <a:bodyPr/>
        <a:lstStyle/>
        <a:p>
          <a:r>
            <a:rPr lang="es-ES_tradnl" sz="800"/>
            <a:t>Activity 6.3: Case Study</a:t>
          </a:r>
          <a:endParaRPr lang="en-GB" sz="800"/>
        </a:p>
      </dgm:t>
    </dgm:pt>
    <dgm:pt modelId="{EC6EBBF2-47A4-4F21-A5E1-DD8CDD9CEF34}" type="parTrans" cxnId="{48BFE25C-F5A1-46AC-A36D-32033ACC723F}">
      <dgm:prSet/>
      <dgm:spPr/>
      <dgm:t>
        <a:bodyPr/>
        <a:lstStyle/>
        <a:p>
          <a:endParaRPr lang="en-GB"/>
        </a:p>
      </dgm:t>
    </dgm:pt>
    <dgm:pt modelId="{97C6F03D-262C-4A35-8F4F-542E10912BDE}" type="sibTrans" cxnId="{48BFE25C-F5A1-46AC-A36D-32033ACC723F}">
      <dgm:prSet/>
      <dgm:spPr/>
      <dgm:t>
        <a:bodyPr/>
        <a:lstStyle/>
        <a:p>
          <a:endParaRPr lang="en-GB"/>
        </a:p>
      </dgm:t>
    </dgm:pt>
    <dgm:pt modelId="{C1F5065C-D9A7-CB4B-82C6-9984CED78C89}">
      <dgm:prSet custT="1"/>
      <dgm:spPr/>
      <dgm:t>
        <a:bodyPr/>
        <a:lstStyle/>
        <a:p>
          <a:r>
            <a:rPr lang="en-GB" sz="800"/>
            <a:t>Activity 6.6: Read and discuss</a:t>
          </a:r>
        </a:p>
      </dgm:t>
    </dgm:pt>
    <dgm:pt modelId="{B5A369F2-8B9F-0A46-8AF1-7B618C39FECC}" type="parTrans" cxnId="{B950158A-2F02-1542-8218-BF29EA1755F8}">
      <dgm:prSet/>
      <dgm:spPr/>
      <dgm:t>
        <a:bodyPr/>
        <a:lstStyle/>
        <a:p>
          <a:endParaRPr lang="en-US"/>
        </a:p>
      </dgm:t>
    </dgm:pt>
    <dgm:pt modelId="{4B3B3F09-CB7C-9245-853B-8B2FB7264479}" type="sibTrans" cxnId="{B950158A-2F02-1542-8218-BF29EA1755F8}">
      <dgm:prSet/>
      <dgm:spPr/>
      <dgm:t>
        <a:bodyPr/>
        <a:lstStyle/>
        <a:p>
          <a:endParaRPr lang="en-US"/>
        </a:p>
      </dgm:t>
    </dgm:pt>
    <dgm:pt modelId="{ED00429E-D573-3D4C-A393-F16BB6C06732}">
      <dgm:prSet phldrT="[Texto]" custT="1"/>
      <dgm:spPr/>
      <dgm:t>
        <a:bodyPr/>
        <a:lstStyle/>
        <a:p>
          <a:r>
            <a:rPr lang="es-ES_tradnl" sz="800"/>
            <a:t>Assessment and Educational Achievement</a:t>
          </a:r>
        </a:p>
        <a:p>
          <a:endParaRPr lang="es-ES_tradnl" sz="800"/>
        </a:p>
        <a:p>
          <a:endParaRPr lang="es-ES_tradnl" sz="800"/>
        </a:p>
        <a:p>
          <a:endParaRPr lang="es-ES_tradnl" sz="800"/>
        </a:p>
        <a:p>
          <a:endParaRPr lang="es-ES_tradnl" sz="800"/>
        </a:p>
        <a:p>
          <a:endParaRPr lang="es-ES_tradnl" sz="800"/>
        </a:p>
      </dgm:t>
    </dgm:pt>
    <dgm:pt modelId="{C33A864B-1910-8D40-B55D-08885EA2668B}" type="sibTrans" cxnId="{370F5B38-1860-5149-9F81-E377EF02243D}">
      <dgm:prSet/>
      <dgm:spPr/>
      <dgm:t>
        <a:bodyPr/>
        <a:lstStyle/>
        <a:p>
          <a:endParaRPr lang="es-ES_tradnl"/>
        </a:p>
      </dgm:t>
    </dgm:pt>
    <dgm:pt modelId="{A4A04679-6457-554C-BFA5-50837F3B134F}" type="parTrans" cxnId="{370F5B38-1860-5149-9F81-E377EF02243D}">
      <dgm:prSet/>
      <dgm:spPr/>
      <dgm:t>
        <a:bodyPr/>
        <a:lstStyle/>
        <a:p>
          <a:endParaRPr lang="es-ES_tradnl"/>
        </a:p>
      </dgm:t>
    </dgm:pt>
    <dgm:pt modelId="{A443A0F8-C97F-4728-85C8-B9674E1573BC}">
      <dgm:prSet phldrT="[Texto]" custT="1"/>
      <dgm:spPr/>
      <dgm:t>
        <a:bodyPr/>
        <a:lstStyle/>
        <a:p>
          <a:r>
            <a:rPr lang="es-ES_tradnl" sz="800"/>
            <a:t> Activity 4.2: Role Play</a:t>
          </a:r>
        </a:p>
      </dgm:t>
    </dgm:pt>
    <dgm:pt modelId="{1757E5F2-748A-4236-B7E8-C864CCB3F45E}" type="sibTrans" cxnId="{B8CDD434-0759-4A9F-A0BE-A4135A26282C}">
      <dgm:prSet/>
      <dgm:spPr/>
      <dgm:t>
        <a:bodyPr/>
        <a:lstStyle/>
        <a:p>
          <a:endParaRPr lang="en-GB"/>
        </a:p>
      </dgm:t>
    </dgm:pt>
    <dgm:pt modelId="{D6252A3C-63E3-45F2-AEDC-385600693EDF}" type="parTrans" cxnId="{B8CDD434-0759-4A9F-A0BE-A4135A26282C}">
      <dgm:prSet/>
      <dgm:spPr/>
      <dgm:t>
        <a:bodyPr/>
        <a:lstStyle/>
        <a:p>
          <a:endParaRPr lang="en-GB"/>
        </a:p>
      </dgm:t>
    </dgm:pt>
    <dgm:pt modelId="{A75B9F04-C84A-45F1-8795-C8C9057774AA}">
      <dgm:prSet phldrT="[Texto]" custT="1"/>
      <dgm:spPr/>
      <dgm:t>
        <a:bodyPr/>
        <a:lstStyle/>
        <a:p>
          <a:r>
            <a:rPr lang="es-ES_tradnl" sz="800"/>
            <a:t>Activity 4.3: Homework</a:t>
          </a:r>
        </a:p>
      </dgm:t>
    </dgm:pt>
    <dgm:pt modelId="{69F23935-C393-49E2-8BB3-A9BD78DAA50D}" type="sibTrans" cxnId="{39134846-FCDF-41B9-A4FF-1E8918D97BBC}">
      <dgm:prSet/>
      <dgm:spPr/>
      <dgm:t>
        <a:bodyPr/>
        <a:lstStyle/>
        <a:p>
          <a:endParaRPr lang="en-GB"/>
        </a:p>
      </dgm:t>
    </dgm:pt>
    <dgm:pt modelId="{EB65B0CB-D7B7-4961-8AA8-B1ADBA08B8A1}" type="parTrans" cxnId="{39134846-FCDF-41B9-A4FF-1E8918D97BBC}">
      <dgm:prSet/>
      <dgm:spPr/>
      <dgm:t>
        <a:bodyPr/>
        <a:lstStyle/>
        <a:p>
          <a:endParaRPr lang="en-GB"/>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4">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4" custLinFactY="-100000" custLinFactNeighborX="1711" custLinFactNeighborY="-137351"/>
      <dgm:spPr/>
      <dgm:t>
        <a:bodyPr/>
        <a:lstStyle/>
        <a:p>
          <a:endParaRPr lang="es-ES_tradnl"/>
        </a:p>
      </dgm:t>
    </dgm:pt>
    <dgm:pt modelId="{83ACBC8C-797A-894F-B9CB-5F30355571B6}" type="pres">
      <dgm:prSet presAssocID="{ED00429E-D573-3D4C-A393-F16BB6C06732}" presName="desTx" presStyleLbl="fgAcc1" presStyleIdx="0" presStyleCnt="4" custScaleY="89018" custLinFactNeighborX="4613" custLinFactNeighborY="-26408">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3" custAng="21506772" custScaleX="96127" custScaleY="89540" custLinFactNeighborX="-11008" custLinFactNeighborY="6594"/>
      <dgm:spPr/>
      <dgm:t>
        <a:bodyPr/>
        <a:lstStyle/>
        <a:p>
          <a:endParaRPr lang="es-ES_tradnl"/>
        </a:p>
      </dgm:t>
    </dgm:pt>
    <dgm:pt modelId="{955A7FEE-D461-5E4E-B99E-4A7F31FDCECA}" type="pres">
      <dgm:prSet presAssocID="{C33A864B-1910-8D40-B55D-08885EA2668B}" presName="connTx" presStyleLbl="sibTrans2D1" presStyleIdx="0" presStyleCnt="3"/>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4">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4" custLinFactNeighborX="-13137" custLinFactNeighborY="-71508"/>
      <dgm:spPr/>
      <dgm:t>
        <a:bodyPr/>
        <a:lstStyle/>
        <a:p>
          <a:endParaRPr lang="es-ES_tradnl"/>
        </a:p>
      </dgm:t>
    </dgm:pt>
    <dgm:pt modelId="{21BD1623-0929-3246-8303-E86F8C31CC91}" type="pres">
      <dgm:prSet presAssocID="{F83EE8CF-E3D2-6941-A0FB-6F9D01EB15A9}" presName="desTx" presStyleLbl="fgAcc1" presStyleIdx="1" presStyleCnt="4" custScaleY="105076" custLinFactNeighborX="-7831" custLinFactNeighborY="-22518">
        <dgm:presLayoutVars>
          <dgm:bulletEnabled val="1"/>
        </dgm:presLayoutVars>
      </dgm:prSet>
      <dgm:spPr/>
      <dgm:t>
        <a:bodyPr/>
        <a:lstStyle/>
        <a:p>
          <a:endParaRPr lang="es-ES_tradnl"/>
        </a:p>
      </dgm:t>
    </dgm:pt>
    <dgm:pt modelId="{397EA1DC-13C8-174D-BF42-B1D0E2768F18}" type="pres">
      <dgm:prSet presAssocID="{B4924780-2F61-EB4D-898C-48301BED4C14}" presName="sibTrans" presStyleLbl="sibTrans2D1" presStyleIdx="1" presStyleCnt="3" custAng="31751" custLinFactNeighborX="1633" custLinFactNeighborY="11944"/>
      <dgm:spPr/>
      <dgm:t>
        <a:bodyPr/>
        <a:lstStyle/>
        <a:p>
          <a:endParaRPr lang="es-ES_tradnl"/>
        </a:p>
      </dgm:t>
    </dgm:pt>
    <dgm:pt modelId="{0B2EDA55-F8B0-D844-A9D3-3B6F1B918731}" type="pres">
      <dgm:prSet presAssocID="{B4924780-2F61-EB4D-898C-48301BED4C14}" presName="connTx" presStyleLbl="sibTrans2D1" presStyleIdx="1" presStyleCnt="3"/>
      <dgm:spPr/>
      <dgm:t>
        <a:bodyPr/>
        <a:lstStyle/>
        <a:p>
          <a:endParaRPr lang="es-ES_tradnl"/>
        </a:p>
      </dgm:t>
    </dgm:pt>
    <dgm:pt modelId="{5BC8408E-EB82-431C-909D-071BA73627CE}" type="pres">
      <dgm:prSet presAssocID="{13AF0878-D5A7-43F8-97DE-1EC683FEAAD4}" presName="composite" presStyleCnt="0"/>
      <dgm:spPr/>
    </dgm:pt>
    <dgm:pt modelId="{7C28598C-D0E2-4B2B-9E00-8D87B84D14FD}" type="pres">
      <dgm:prSet presAssocID="{13AF0878-D5A7-43F8-97DE-1EC683FEAAD4}" presName="parTx" presStyleLbl="node1" presStyleIdx="1" presStyleCnt="4" custLinFactNeighborX="-10077" custLinFactNeighborY="2879">
        <dgm:presLayoutVars>
          <dgm:chMax val="0"/>
          <dgm:chPref val="0"/>
          <dgm:bulletEnabled val="1"/>
        </dgm:presLayoutVars>
      </dgm:prSet>
      <dgm:spPr/>
      <dgm:t>
        <a:bodyPr/>
        <a:lstStyle/>
        <a:p>
          <a:endParaRPr lang="es-ES_tradnl"/>
        </a:p>
      </dgm:t>
    </dgm:pt>
    <dgm:pt modelId="{158968D1-4C8C-4A1F-BF9D-5D555F7AC40B}" type="pres">
      <dgm:prSet presAssocID="{13AF0878-D5A7-43F8-97DE-1EC683FEAAD4}" presName="parSh" presStyleLbl="node1" presStyleIdx="2" presStyleCnt="4" custLinFactNeighborX="-5053" custLinFactNeighborY="-63871"/>
      <dgm:spPr/>
      <dgm:t>
        <a:bodyPr/>
        <a:lstStyle/>
        <a:p>
          <a:endParaRPr lang="es-ES_tradnl"/>
        </a:p>
      </dgm:t>
    </dgm:pt>
    <dgm:pt modelId="{B2D598A4-732D-4854-AC52-936C59805DBC}" type="pres">
      <dgm:prSet presAssocID="{13AF0878-D5A7-43F8-97DE-1EC683FEAAD4}" presName="desTx" presStyleLbl="fgAcc1" presStyleIdx="2" presStyleCnt="4" custScaleX="120482" custScaleY="117413" custLinFactNeighborX="-5811" custLinFactNeighborY="-7716">
        <dgm:presLayoutVars>
          <dgm:bulletEnabled val="1"/>
        </dgm:presLayoutVars>
      </dgm:prSet>
      <dgm:spPr/>
      <dgm:t>
        <a:bodyPr/>
        <a:lstStyle/>
        <a:p>
          <a:endParaRPr lang="es-ES_tradnl"/>
        </a:p>
      </dgm:t>
    </dgm:pt>
    <dgm:pt modelId="{2EE68FB5-F358-490E-A8FB-EE906F340414}" type="pres">
      <dgm:prSet presAssocID="{132422F5-9186-4ECD-9C03-0593BBF61501}" presName="sibTrans" presStyleLbl="sibTrans2D1" presStyleIdx="2" presStyleCnt="3" custAng="21534029" custScaleY="108153" custLinFactNeighborX="-7591" custLinFactNeighborY="7166"/>
      <dgm:spPr/>
      <dgm:t>
        <a:bodyPr/>
        <a:lstStyle/>
        <a:p>
          <a:endParaRPr lang="es-ES_tradnl"/>
        </a:p>
      </dgm:t>
    </dgm:pt>
    <dgm:pt modelId="{D103211B-A35D-4425-82D0-E0326CA84163}" type="pres">
      <dgm:prSet presAssocID="{132422F5-9186-4ECD-9C03-0593BBF61501}" presName="connTx" presStyleLbl="sibTrans2D1" presStyleIdx="2" presStyleCnt="3"/>
      <dgm:spPr/>
      <dgm:t>
        <a:bodyPr/>
        <a:lstStyle/>
        <a:p>
          <a:endParaRPr lang="es-ES_tradnl"/>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2" presStyleCnt="4">
        <dgm:presLayoutVars>
          <dgm:chMax val="0"/>
          <dgm:chPref val="0"/>
          <dgm:bulletEnabled val="1"/>
        </dgm:presLayoutVars>
      </dgm:prSet>
      <dgm:spPr/>
      <dgm:t>
        <a:bodyPr/>
        <a:lstStyle/>
        <a:p>
          <a:endParaRPr lang="es-ES_tradnl"/>
        </a:p>
      </dgm:t>
    </dgm:pt>
    <dgm:pt modelId="{5402A160-3B9B-DB4B-8B38-B729AA0D51F6}" type="pres">
      <dgm:prSet presAssocID="{C4867E9B-B49C-AF48-9B02-080A8AFC3D15}" presName="parSh" presStyleLbl="node1" presStyleIdx="3" presStyleCnt="4" custLinFactNeighborX="-2023" custLinFactNeighborY="-53491"/>
      <dgm:spPr/>
      <dgm:t>
        <a:bodyPr/>
        <a:lstStyle/>
        <a:p>
          <a:endParaRPr lang="es-ES_tradnl"/>
        </a:p>
      </dgm:t>
    </dgm:pt>
    <dgm:pt modelId="{CF3AEF30-7F6D-B74B-AC4A-D124DC710184}" type="pres">
      <dgm:prSet presAssocID="{C4867E9B-B49C-AF48-9B02-080A8AFC3D15}" presName="desTx" presStyleLbl="fgAcc1" presStyleIdx="3" presStyleCnt="4" custScaleY="101735" custLinFactNeighborX="-12457" custLinFactNeighborY="-7730">
        <dgm:presLayoutVars>
          <dgm:bulletEnabled val="1"/>
        </dgm:presLayoutVars>
      </dgm:prSet>
      <dgm:spPr/>
      <dgm:t>
        <a:bodyPr/>
        <a:lstStyle/>
        <a:p>
          <a:endParaRPr lang="es-ES_tradnl"/>
        </a:p>
      </dgm:t>
    </dgm:pt>
  </dgm:ptLst>
  <dgm:cxnLst>
    <dgm:cxn modelId="{48BFE25C-F5A1-46AC-A36D-32033ACC723F}" srcId="{13AF0878-D5A7-43F8-97DE-1EC683FEAAD4}" destId="{4E3BA523-3CAC-4BDE-96DC-4FBE59236E17}" srcOrd="2" destOrd="0" parTransId="{EC6EBBF2-47A4-4F21-A5E1-DD8CDD9CEF34}" sibTransId="{97C6F03D-262C-4A35-8F4F-542E10912BDE}"/>
    <dgm:cxn modelId="{BF66A2F9-ADA1-3A47-96CC-95747AF6BFD4}" type="presOf" srcId="{132422F5-9186-4ECD-9C03-0593BBF61501}" destId="{D103211B-A35D-4425-82D0-E0326CA84163}" srcOrd="1" destOrd="0" presId="urn:microsoft.com/office/officeart/2005/8/layout/process3"/>
    <dgm:cxn modelId="{903DD3FD-CBA7-CC43-94FE-D4D155FCEC08}" type="presOf" srcId="{CF3EC324-9308-47F0-8242-D878D433B87C}" destId="{B2D598A4-732D-4854-AC52-936C59805DBC}" srcOrd="0" destOrd="1" presId="urn:microsoft.com/office/officeart/2005/8/layout/process3"/>
    <dgm:cxn modelId="{699386C7-B557-4307-B64B-BB45EC5599D8}" srcId="{13AF0878-D5A7-43F8-97DE-1EC683FEAAD4}" destId="{96211F39-EB21-4374-9BEC-BBBFABAC51C3}" srcOrd="4" destOrd="0" parTransId="{B410E136-220B-484B-82F4-CADD44D8E039}" sibTransId="{8503F4AE-F4D5-426B-87F3-7518055066AE}"/>
    <dgm:cxn modelId="{DDC85CCA-60C5-F946-BCAE-1F25D3670A8B}" type="presOf" srcId="{C1F5065C-D9A7-CB4B-82C6-9984CED78C89}" destId="{B2D598A4-732D-4854-AC52-936C59805DBC}" srcOrd="0" destOrd="5" presId="urn:microsoft.com/office/officeart/2005/8/layout/process3"/>
    <dgm:cxn modelId="{E18A0BEA-5238-6B4A-A641-9F36F055A37D}" type="presOf" srcId="{13AF0878-D5A7-43F8-97DE-1EC683FEAAD4}" destId="{7C28598C-D0E2-4B2B-9E00-8D87B84D14FD}" srcOrd="0" destOrd="0" presId="urn:microsoft.com/office/officeart/2005/8/layout/process3"/>
    <dgm:cxn modelId="{B0D7DB88-36FB-284B-9451-B17BC8CED132}" type="presOf" srcId="{202937D4-51C4-4E9B-AFA2-7BE5480A3214}" destId="{CF3AEF30-7F6D-B74B-AC4A-D124DC710184}" srcOrd="0" destOrd="1" presId="urn:microsoft.com/office/officeart/2005/8/layout/process3"/>
    <dgm:cxn modelId="{2B006E1D-2D85-C34E-A661-F8E87ED3C739}" type="presOf" srcId="{A75B9F04-C84A-45F1-8795-C8C9057774AA}" destId="{83ACBC8C-797A-894F-B9CB-5F30355571B6}" srcOrd="0" destOrd="2" presId="urn:microsoft.com/office/officeart/2005/8/layout/process3"/>
    <dgm:cxn modelId="{35E6285D-C2BC-498E-A906-493F12830758}" srcId="{13AF0878-D5A7-43F8-97DE-1EC683FEAAD4}" destId="{474A4207-1496-40E8-985E-929DCE66E255}" srcOrd="0" destOrd="0" parTransId="{6F8AA5AF-4844-49AD-91EC-311A46D6122B}" sibTransId="{E6787D78-035F-4BD5-B727-F7D7AD6A34F6}"/>
    <dgm:cxn modelId="{4B147546-C7F0-C448-B62F-FA59729549BB}" type="presOf" srcId="{F0185DD3-2161-45E1-904A-A67391318495}" destId="{21BD1623-0929-3246-8303-E86F8C31CC91}" srcOrd="0" destOrd="1"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41725B21-0E91-41DE-BAE1-39F6DACA32F4}" srcId="{F83EE8CF-E3D2-6941-A0FB-6F9D01EB15A9}" destId="{6B547434-A9AD-4F54-BF34-6FA89A471FD5}" srcOrd="2" destOrd="0" parTransId="{932D03EB-F52F-4734-B8A8-1C6B8C12DDAE}" sibTransId="{0E56E264-0352-468B-AD2E-8C82E68586D4}"/>
    <dgm:cxn modelId="{BABB32E9-F9DA-9845-971D-FB8992966BBB}" srcId="{46F7D9B7-D6BF-654D-A8BF-1B1DD0675DE4}" destId="{C4867E9B-B49C-AF48-9B02-080A8AFC3D15}" srcOrd="3" destOrd="0" parTransId="{20BA5D2F-5109-B241-931B-B24829963811}" sibTransId="{3EBB6F71-3BAA-6248-81AA-66D61DDAE1B3}"/>
    <dgm:cxn modelId="{37F2A6C2-BB4A-EE46-AE11-B55A4E3439DF}" type="presOf" srcId="{46F7D9B7-D6BF-654D-A8BF-1B1DD0675DE4}" destId="{AA0AA0DE-3673-C44E-9972-4195BEB88055}" srcOrd="0" destOrd="0" presId="urn:microsoft.com/office/officeart/2005/8/layout/process3"/>
    <dgm:cxn modelId="{E20BC5AC-AEDD-974E-A83F-5663B58EE53A}" type="presOf" srcId="{13AF0878-D5A7-43F8-97DE-1EC683FEAAD4}" destId="{158968D1-4C8C-4A1F-BF9D-5D555F7AC40B}"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1FD3AEBB-3D40-864C-922F-DF90D1BB33B6}" type="presOf" srcId="{4E3BA523-3CAC-4BDE-96DC-4FBE59236E17}" destId="{B2D598A4-732D-4854-AC52-936C59805DBC}" srcOrd="0" destOrd="2" presId="urn:microsoft.com/office/officeart/2005/8/layout/process3"/>
    <dgm:cxn modelId="{38234584-E4B3-704F-B82F-E77E2BEC5219}" type="presOf" srcId="{1368128E-8A4A-432C-AEDD-2894421F9C48}" destId="{CF3AEF30-7F6D-B74B-AC4A-D124DC710184}" srcOrd="0" destOrd="3" presId="urn:microsoft.com/office/officeart/2005/8/layout/process3"/>
    <dgm:cxn modelId="{B89B65B8-4D19-4127-91B5-B94E8EA78F29}" srcId="{13AF0878-D5A7-43F8-97DE-1EC683FEAAD4}" destId="{0F4C48C8-A0F7-4BE3-8126-1A3074486B72}" srcOrd="3" destOrd="0" parTransId="{06438B38-7E6E-4A76-9F9B-DC04148B7446}" sibTransId="{56EA4C9F-D0F9-46C9-9745-6E3E577B63EB}"/>
    <dgm:cxn modelId="{710D4E67-9321-0642-88C6-E48F20AED9CF}" srcId="{F83EE8CF-E3D2-6941-A0FB-6F9D01EB15A9}" destId="{5EB164DB-985D-F143-BF60-31B915698E28}" srcOrd="0" destOrd="0" parTransId="{EE569041-D67A-F044-B043-05D6AF09E719}" sibTransId="{EEB2E338-F323-F541-A541-F88C74FFB6F6}"/>
    <dgm:cxn modelId="{67A71257-92EE-4340-AD90-96E7AAB9284F}" type="presOf" srcId="{F83EE8CF-E3D2-6941-A0FB-6F9D01EB15A9}" destId="{432959AB-64D5-B346-99B2-0479D6ACDEF1}" srcOrd="0" destOrd="0" presId="urn:microsoft.com/office/officeart/2005/8/layout/process3"/>
    <dgm:cxn modelId="{0F0C480E-F674-2D49-9B4C-7AF2772D12A5}" type="presOf" srcId="{20A4C752-F2FD-4560-9C2B-A3F7EA66D453}" destId="{21BD1623-0929-3246-8303-E86F8C31CC91}" srcOrd="0" destOrd="3" presId="urn:microsoft.com/office/officeart/2005/8/layout/process3"/>
    <dgm:cxn modelId="{2D250AD6-7621-D042-ACB8-BB593374F1D4}" type="presOf" srcId="{C33A864B-1910-8D40-B55D-08885EA2668B}" destId="{F4FD505C-A103-1441-B6FE-55D5FC967648}" srcOrd="0" destOrd="0" presId="urn:microsoft.com/office/officeart/2005/8/layout/process3"/>
    <dgm:cxn modelId="{BC6E2727-A194-3A4F-A572-1FAD759CF74D}" type="presOf" srcId="{96211F39-EB21-4374-9BEC-BBBFABAC51C3}" destId="{B2D598A4-732D-4854-AC52-936C59805DBC}" srcOrd="0" destOrd="4" presId="urn:microsoft.com/office/officeart/2005/8/layout/process3"/>
    <dgm:cxn modelId="{9B52A074-9D03-E84B-8281-0BD8C5B65526}" type="presOf" srcId="{5EB164DB-985D-F143-BF60-31B915698E28}" destId="{21BD1623-0929-3246-8303-E86F8C31CC91}" srcOrd="0" destOrd="0" presId="urn:microsoft.com/office/officeart/2005/8/layout/process3"/>
    <dgm:cxn modelId="{B950158A-2F02-1542-8218-BF29EA1755F8}" srcId="{13AF0878-D5A7-43F8-97DE-1EC683FEAAD4}" destId="{C1F5065C-D9A7-CB4B-82C6-9984CED78C89}" srcOrd="5" destOrd="0" parTransId="{B5A369F2-8B9F-0A46-8AF1-7B618C39FECC}" sibTransId="{4B3B3F09-CB7C-9245-853B-8B2FB7264479}"/>
    <dgm:cxn modelId="{A6425E8C-57CF-104B-AF32-2BAF82F5B0D8}" type="presOf" srcId="{0F4C48C8-A0F7-4BE3-8126-1A3074486B72}" destId="{B2D598A4-732D-4854-AC52-936C59805DBC}" srcOrd="0" destOrd="3" presId="urn:microsoft.com/office/officeart/2005/8/layout/process3"/>
    <dgm:cxn modelId="{B7191132-B1D5-9748-8C6C-F3542C048574}" type="presOf" srcId="{F83EE8CF-E3D2-6941-A0FB-6F9D01EB15A9}" destId="{E53753E0-2CC9-CB40-B3D3-26B2E7DAFFC6}" srcOrd="1" destOrd="0" presId="urn:microsoft.com/office/officeart/2005/8/layout/process3"/>
    <dgm:cxn modelId="{377F758A-9C79-FE46-8432-473C6E42B378}" type="presOf" srcId="{A443A0F8-C97F-4728-85C8-B9674E1573BC}" destId="{83ACBC8C-797A-894F-B9CB-5F30355571B6}" srcOrd="0" destOrd="1" presId="urn:microsoft.com/office/officeart/2005/8/layout/process3"/>
    <dgm:cxn modelId="{8FA22249-3C39-BE48-BC49-E2D801113205}" type="presOf" srcId="{474A4207-1496-40E8-985E-929DCE66E255}" destId="{B2D598A4-732D-4854-AC52-936C59805DBC}" srcOrd="0" destOrd="0" presId="urn:microsoft.com/office/officeart/2005/8/layout/process3"/>
    <dgm:cxn modelId="{2DD62F42-AFBE-2C49-B8CE-6862C075F7A8}" type="presOf" srcId="{ED00429E-D573-3D4C-A393-F16BB6C06732}" destId="{96B2F31D-29AF-F548-A4B9-AEEBCBC304D9}" srcOrd="1" destOrd="0" presId="urn:microsoft.com/office/officeart/2005/8/layout/process3"/>
    <dgm:cxn modelId="{39134846-FCDF-41B9-A4FF-1E8918D97BBC}" srcId="{ED00429E-D573-3D4C-A393-F16BB6C06732}" destId="{A75B9F04-C84A-45F1-8795-C8C9057774AA}" srcOrd="2" destOrd="0" parTransId="{EB65B0CB-D7B7-4961-8AA8-B1ADBA08B8A1}" sibTransId="{69F23935-C393-49E2-8BB3-A9BD78DAA50D}"/>
    <dgm:cxn modelId="{AC5B47BE-1217-46BD-A513-634B72F19792}" srcId="{F83EE8CF-E3D2-6941-A0FB-6F9D01EB15A9}" destId="{F0185DD3-2161-45E1-904A-A67391318495}" srcOrd="1" destOrd="0" parTransId="{FC659096-976E-4C1F-9BC8-8AE63D28D95D}" sibTransId="{ADE066A2-1D5F-47A2-A47C-0920B5A88E40}"/>
    <dgm:cxn modelId="{B07641FD-6D66-2A43-A25C-D64B221EFBD7}" type="presOf" srcId="{C33A864B-1910-8D40-B55D-08885EA2668B}" destId="{955A7FEE-D461-5E4E-B99E-4A7F31FDCECA}" srcOrd="1" destOrd="0" presId="urn:microsoft.com/office/officeart/2005/8/layout/process3"/>
    <dgm:cxn modelId="{78124961-CE9C-46CC-94FD-801D8BEF3FCC}" srcId="{C4867E9B-B49C-AF48-9B02-080A8AFC3D15}" destId="{1368128E-8A4A-432C-AEDD-2894421F9C48}" srcOrd="3" destOrd="0" parTransId="{93383F11-5D5D-45E1-B76E-7F5F770B55C0}" sibTransId="{8780B827-CC4F-4D9F-B14F-8EABFA68DDF3}"/>
    <dgm:cxn modelId="{258E7D93-42FE-3340-BEAB-2FD5BD58A06F}" type="presOf" srcId="{EE6F5C0C-B73E-4B4F-ADDE-099A9D1FB3EF}" destId="{83ACBC8C-797A-894F-B9CB-5F30355571B6}" srcOrd="0" destOrd="0" presId="urn:microsoft.com/office/officeart/2005/8/layout/process3"/>
    <dgm:cxn modelId="{C794CE71-2E3C-1944-8F53-41E5DE3C2BF0}" type="presOf" srcId="{B4924780-2F61-EB4D-898C-48301BED4C14}" destId="{397EA1DC-13C8-174D-BF42-B1D0E2768F18}" srcOrd="0" destOrd="0" presId="urn:microsoft.com/office/officeart/2005/8/layout/process3"/>
    <dgm:cxn modelId="{7264DE07-5D3F-C343-AE1B-9FC6EBFF7A9F}" type="presOf" srcId="{6B547434-A9AD-4F54-BF34-6FA89A471FD5}" destId="{21BD1623-0929-3246-8303-E86F8C31CC91}" srcOrd="0" destOrd="2" presId="urn:microsoft.com/office/officeart/2005/8/layout/process3"/>
    <dgm:cxn modelId="{D756ACD2-2D9A-9B4E-A1A2-B0DE6A9385FB}" type="presOf" srcId="{2CF8F835-8C2D-4087-B40B-8FCACC8D6846}" destId="{CF3AEF30-7F6D-B74B-AC4A-D124DC710184}" srcOrd="0" destOrd="2" presId="urn:microsoft.com/office/officeart/2005/8/layout/process3"/>
    <dgm:cxn modelId="{91E1FD99-B00A-E44D-BF85-4E7D4735CE24}" type="presOf" srcId="{C4867E9B-B49C-AF48-9B02-080A8AFC3D15}" destId="{79255BD0-1095-A64E-8F47-96AFB7E19DA2}" srcOrd="0" destOrd="0" presId="urn:microsoft.com/office/officeart/2005/8/layout/process3"/>
    <dgm:cxn modelId="{0A9EE85A-1B67-47EE-926F-39D2FB0E0C69}" srcId="{C4867E9B-B49C-AF48-9B02-080A8AFC3D15}" destId="{202937D4-51C4-4E9B-AFA2-7BE5480A3214}" srcOrd="1" destOrd="0" parTransId="{8D62E517-ED72-4EEE-BFA6-DD127D6BAA44}" sibTransId="{66E1AC1D-0BD2-4428-B21B-672A60BB6051}"/>
    <dgm:cxn modelId="{3607225D-12C8-4129-AABA-6DC70AD022A9}" srcId="{46F7D9B7-D6BF-654D-A8BF-1B1DD0675DE4}" destId="{13AF0878-D5A7-43F8-97DE-1EC683FEAAD4}" srcOrd="2" destOrd="0" parTransId="{90454AEA-EF69-43BD-B54E-1EE83132F34A}" sibTransId="{132422F5-9186-4ECD-9C03-0593BBF61501}"/>
    <dgm:cxn modelId="{50ED25EF-E2BB-CE48-8674-05923B1AF483}" type="presOf" srcId="{ED00429E-D573-3D4C-A393-F16BB6C06732}" destId="{7355A700-8B0F-624B-A245-53F69DFC29F2}" srcOrd="0" destOrd="0" presId="urn:microsoft.com/office/officeart/2005/8/layout/process3"/>
    <dgm:cxn modelId="{1D9EFBAB-3D4D-CB48-882A-F4645DD90565}" type="presOf" srcId="{B4924780-2F61-EB4D-898C-48301BED4C14}" destId="{0B2EDA55-F8B0-D844-A9D3-3B6F1B918731}" srcOrd="1" destOrd="0" presId="urn:microsoft.com/office/officeart/2005/8/layout/process3"/>
    <dgm:cxn modelId="{C35A300C-CDB4-4186-B15D-23215BA59F8E}" srcId="{F83EE8CF-E3D2-6941-A0FB-6F9D01EB15A9}" destId="{20A4C752-F2FD-4560-9C2B-A3F7EA66D453}" srcOrd="3" destOrd="0" parTransId="{CB8B75D2-B627-4390-B954-4428858A2DF2}" sibTransId="{3148EC82-F196-41DA-B527-8766519206CA}"/>
    <dgm:cxn modelId="{99DC590E-A01C-4893-B790-CD1EC7AA5FAC}" srcId="{13AF0878-D5A7-43F8-97DE-1EC683FEAAD4}" destId="{CF3EC324-9308-47F0-8242-D878D433B87C}" srcOrd="1" destOrd="0" parTransId="{1FDF876F-38C4-4D0B-9910-D0A5DD655168}" sibTransId="{84E410AD-D81B-452C-B13F-ABE2C6C73AD6}"/>
    <dgm:cxn modelId="{EF7B230F-460A-44C3-A294-4B55626CE1EE}" srcId="{C4867E9B-B49C-AF48-9B02-080A8AFC3D15}" destId="{2CF8F835-8C2D-4087-B40B-8FCACC8D6846}" srcOrd="2" destOrd="0" parTransId="{7BF36640-165D-42E2-8E26-41F7F41DB8BB}" sibTransId="{5C5D993A-2C3A-4C16-B07F-5B12E03B1387}"/>
    <dgm:cxn modelId="{985FCB40-B37B-9D49-8202-BA2E44DAF9E0}" srcId="{C4867E9B-B49C-AF48-9B02-080A8AFC3D15}" destId="{7365DBE4-C8D8-0D44-B0B9-6F34383AD3F1}" srcOrd="0" destOrd="0" parTransId="{B0A11FC9-A3B9-9A46-B8ED-D394108FA97B}" sibTransId="{1B10E6DE-C324-8B46-9848-A8D22D33F252}"/>
    <dgm:cxn modelId="{F6984197-8AF6-4A40-9CC3-43D16EBA3683}" type="presOf" srcId="{C4867E9B-B49C-AF48-9B02-080A8AFC3D15}" destId="{5402A160-3B9B-DB4B-8B38-B729AA0D51F6}" srcOrd="1" destOrd="0" presId="urn:microsoft.com/office/officeart/2005/8/layout/process3"/>
    <dgm:cxn modelId="{F1ECDB81-EA8A-F24E-B90E-60E2DD25575D}" type="presOf" srcId="{132422F5-9186-4ECD-9C03-0593BBF61501}" destId="{2EE68FB5-F358-490E-A8FB-EE906F340414}"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B8CDD434-0759-4A9F-A0BE-A4135A26282C}" srcId="{ED00429E-D573-3D4C-A393-F16BB6C06732}" destId="{A443A0F8-C97F-4728-85C8-B9674E1573BC}" srcOrd="1" destOrd="0" parTransId="{D6252A3C-63E3-45F2-AEDC-385600693EDF}" sibTransId="{1757E5F2-748A-4236-B7E8-C864CCB3F45E}"/>
    <dgm:cxn modelId="{CA8106C9-E36D-CA4A-A825-CF3A4CF98166}" type="presOf" srcId="{7365DBE4-C8D8-0D44-B0B9-6F34383AD3F1}" destId="{CF3AEF30-7F6D-B74B-AC4A-D124DC710184}" srcOrd="0" destOrd="0" presId="urn:microsoft.com/office/officeart/2005/8/layout/process3"/>
    <dgm:cxn modelId="{F18FEFD0-D98F-D647-9AE2-B4A34EECE228}" type="presParOf" srcId="{AA0AA0DE-3673-C44E-9972-4195BEB88055}" destId="{08093443-58C9-3C46-B8FD-42E9ABCD73F9}" srcOrd="0" destOrd="0" presId="urn:microsoft.com/office/officeart/2005/8/layout/process3"/>
    <dgm:cxn modelId="{9E190767-A152-1C41-83DC-65FC65FB5D8C}" type="presParOf" srcId="{08093443-58C9-3C46-B8FD-42E9ABCD73F9}" destId="{7355A700-8B0F-624B-A245-53F69DFC29F2}" srcOrd="0" destOrd="0" presId="urn:microsoft.com/office/officeart/2005/8/layout/process3"/>
    <dgm:cxn modelId="{A3AA9975-3C2C-904E-A6E9-156CE9673EB2}" type="presParOf" srcId="{08093443-58C9-3C46-B8FD-42E9ABCD73F9}" destId="{96B2F31D-29AF-F548-A4B9-AEEBCBC304D9}" srcOrd="1" destOrd="0" presId="urn:microsoft.com/office/officeart/2005/8/layout/process3"/>
    <dgm:cxn modelId="{14236647-E1A4-0548-B191-C922895BF55C}" type="presParOf" srcId="{08093443-58C9-3C46-B8FD-42E9ABCD73F9}" destId="{83ACBC8C-797A-894F-B9CB-5F30355571B6}" srcOrd="2" destOrd="0" presId="urn:microsoft.com/office/officeart/2005/8/layout/process3"/>
    <dgm:cxn modelId="{D8F33231-E2AB-5C43-929F-CC1A4A7CD893}" type="presParOf" srcId="{AA0AA0DE-3673-C44E-9972-4195BEB88055}" destId="{F4FD505C-A103-1441-B6FE-55D5FC967648}" srcOrd="1" destOrd="0" presId="urn:microsoft.com/office/officeart/2005/8/layout/process3"/>
    <dgm:cxn modelId="{F545228C-8B2D-9649-8E94-E18707AF3641}" type="presParOf" srcId="{F4FD505C-A103-1441-B6FE-55D5FC967648}" destId="{955A7FEE-D461-5E4E-B99E-4A7F31FDCECA}" srcOrd="0" destOrd="0" presId="urn:microsoft.com/office/officeart/2005/8/layout/process3"/>
    <dgm:cxn modelId="{18306710-D1FF-F740-AA24-35280977A620}" type="presParOf" srcId="{AA0AA0DE-3673-C44E-9972-4195BEB88055}" destId="{06A1A7BB-7801-5E45-8302-64A1437D12FF}" srcOrd="2" destOrd="0" presId="urn:microsoft.com/office/officeart/2005/8/layout/process3"/>
    <dgm:cxn modelId="{82ECE141-96F1-2C42-9589-F3F371CA8075}" type="presParOf" srcId="{06A1A7BB-7801-5E45-8302-64A1437D12FF}" destId="{432959AB-64D5-B346-99B2-0479D6ACDEF1}" srcOrd="0" destOrd="0" presId="urn:microsoft.com/office/officeart/2005/8/layout/process3"/>
    <dgm:cxn modelId="{766D4696-FA12-0242-ACF7-91A0586B3AF3}" type="presParOf" srcId="{06A1A7BB-7801-5E45-8302-64A1437D12FF}" destId="{E53753E0-2CC9-CB40-B3D3-26B2E7DAFFC6}" srcOrd="1" destOrd="0" presId="urn:microsoft.com/office/officeart/2005/8/layout/process3"/>
    <dgm:cxn modelId="{3AC2C3D4-6849-4843-B3A8-59046BDFC919}" type="presParOf" srcId="{06A1A7BB-7801-5E45-8302-64A1437D12FF}" destId="{21BD1623-0929-3246-8303-E86F8C31CC91}" srcOrd="2" destOrd="0" presId="urn:microsoft.com/office/officeart/2005/8/layout/process3"/>
    <dgm:cxn modelId="{0F34C771-BD1E-374A-B17A-5CD153FFC5F4}" type="presParOf" srcId="{AA0AA0DE-3673-C44E-9972-4195BEB88055}" destId="{397EA1DC-13C8-174D-BF42-B1D0E2768F18}" srcOrd="3" destOrd="0" presId="urn:microsoft.com/office/officeart/2005/8/layout/process3"/>
    <dgm:cxn modelId="{C28D54D3-2453-8C4A-A17E-4309BB6396D9}" type="presParOf" srcId="{397EA1DC-13C8-174D-BF42-B1D0E2768F18}" destId="{0B2EDA55-F8B0-D844-A9D3-3B6F1B918731}" srcOrd="0" destOrd="0" presId="urn:microsoft.com/office/officeart/2005/8/layout/process3"/>
    <dgm:cxn modelId="{47FA0C13-3C0F-3E47-8D97-D79806ADBCD6}" type="presParOf" srcId="{AA0AA0DE-3673-C44E-9972-4195BEB88055}" destId="{5BC8408E-EB82-431C-909D-071BA73627CE}" srcOrd="4" destOrd="0" presId="urn:microsoft.com/office/officeart/2005/8/layout/process3"/>
    <dgm:cxn modelId="{96122145-E069-A044-BC16-07E2DD1AA51B}" type="presParOf" srcId="{5BC8408E-EB82-431C-909D-071BA73627CE}" destId="{7C28598C-D0E2-4B2B-9E00-8D87B84D14FD}" srcOrd="0" destOrd="0" presId="urn:microsoft.com/office/officeart/2005/8/layout/process3"/>
    <dgm:cxn modelId="{97EBDEEB-A355-4349-B94A-5A8708CDF9AA}" type="presParOf" srcId="{5BC8408E-EB82-431C-909D-071BA73627CE}" destId="{158968D1-4C8C-4A1F-BF9D-5D555F7AC40B}" srcOrd="1" destOrd="0" presId="urn:microsoft.com/office/officeart/2005/8/layout/process3"/>
    <dgm:cxn modelId="{8D9C43C9-0E45-4B4B-83B1-21F4470C23C8}" type="presParOf" srcId="{5BC8408E-EB82-431C-909D-071BA73627CE}" destId="{B2D598A4-732D-4854-AC52-936C59805DBC}" srcOrd="2" destOrd="0" presId="urn:microsoft.com/office/officeart/2005/8/layout/process3"/>
    <dgm:cxn modelId="{1660DE30-EDCA-744B-AEC5-E95370276013}" type="presParOf" srcId="{AA0AA0DE-3673-C44E-9972-4195BEB88055}" destId="{2EE68FB5-F358-490E-A8FB-EE906F340414}" srcOrd="5" destOrd="0" presId="urn:microsoft.com/office/officeart/2005/8/layout/process3"/>
    <dgm:cxn modelId="{76FC23A9-D54B-0A47-A501-397FA2FF21EC}" type="presParOf" srcId="{2EE68FB5-F358-490E-A8FB-EE906F340414}" destId="{D103211B-A35D-4425-82D0-E0326CA84163}" srcOrd="0" destOrd="0" presId="urn:microsoft.com/office/officeart/2005/8/layout/process3"/>
    <dgm:cxn modelId="{CF2D4365-3C2C-8244-8B62-3F3F08396A80}" type="presParOf" srcId="{AA0AA0DE-3673-C44E-9972-4195BEB88055}" destId="{4074FA0D-2D8C-544C-890F-EE699D54CB78}" srcOrd="6" destOrd="0" presId="urn:microsoft.com/office/officeart/2005/8/layout/process3"/>
    <dgm:cxn modelId="{2BB72BD9-2001-0A49-A755-2D688693508F}" type="presParOf" srcId="{4074FA0D-2D8C-544C-890F-EE699D54CB78}" destId="{79255BD0-1095-A64E-8F47-96AFB7E19DA2}" srcOrd="0" destOrd="0" presId="urn:microsoft.com/office/officeart/2005/8/layout/process3"/>
    <dgm:cxn modelId="{91E2BE43-D897-2342-944C-FCBD019747DB}" type="presParOf" srcId="{4074FA0D-2D8C-544C-890F-EE699D54CB78}" destId="{5402A160-3B9B-DB4B-8B38-B729AA0D51F6}" srcOrd="1" destOrd="0" presId="urn:microsoft.com/office/officeart/2005/8/layout/process3"/>
    <dgm:cxn modelId="{B3D8FFC2-E6BF-BD4E-8370-58DE6A73F075}"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1083" y="149040"/>
          <a:ext cx="1226878" cy="41083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Introduction</a:t>
          </a:r>
        </a:p>
      </dsp:txBody>
      <dsp:txXfrm>
        <a:off x="1083" y="149040"/>
        <a:ext cx="1226878" cy="273887"/>
      </dsp:txXfrm>
    </dsp:sp>
    <dsp:sp modelId="{83ACBC8C-797A-894F-B9CB-5F30355571B6}">
      <dsp:nvSpPr>
        <dsp:cNvPr id="0" name=""/>
        <dsp:cNvSpPr/>
      </dsp:nvSpPr>
      <dsp:spPr>
        <a:xfrm>
          <a:off x="252372" y="422928"/>
          <a:ext cx="1226878" cy="8820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1.1: </a:t>
          </a:r>
          <a:r>
            <a:rPr lang="en-GB" sz="700" kern="1200" baseline="0"/>
            <a:t>Your personal experience of Assessment </a:t>
          </a:r>
          <a:endParaRPr lang="es-ES_tradnl" sz="700" kern="1200"/>
        </a:p>
        <a:p>
          <a:pPr marL="57150" lvl="1" indent="-57150" algn="l" defTabSz="311150">
            <a:lnSpc>
              <a:spcPct val="90000"/>
            </a:lnSpc>
            <a:spcBef>
              <a:spcPct val="0"/>
            </a:spcBef>
            <a:spcAft>
              <a:spcPct val="15000"/>
            </a:spcAft>
            <a:buChar char="•"/>
          </a:pPr>
          <a:r>
            <a:rPr lang="es-ES_tradnl" sz="700" kern="1200"/>
            <a:t>Activity 1.2: Reflection</a:t>
          </a:r>
        </a:p>
        <a:p>
          <a:pPr marL="57150" lvl="1" indent="-57150" algn="l" defTabSz="311150">
            <a:lnSpc>
              <a:spcPct val="90000"/>
            </a:lnSpc>
            <a:spcBef>
              <a:spcPct val="0"/>
            </a:spcBef>
            <a:spcAft>
              <a:spcPct val="15000"/>
            </a:spcAft>
            <a:buChar char="•"/>
          </a:pPr>
          <a:r>
            <a:rPr lang="es-ES_tradnl" sz="700" kern="1200"/>
            <a:t>Activity 1.3: Discussion Assessment - the bridge betwen teaching and learning</a:t>
          </a:r>
        </a:p>
      </dsp:txBody>
      <dsp:txXfrm>
        <a:off x="278205" y="448761"/>
        <a:ext cx="1175212" cy="830334"/>
      </dsp:txXfrm>
    </dsp:sp>
    <dsp:sp modelId="{F4FD505C-A103-1441-B6FE-55D5FC967648}">
      <dsp:nvSpPr>
        <dsp:cNvPr id="0" name=""/>
        <dsp:cNvSpPr/>
      </dsp:nvSpPr>
      <dsp:spPr>
        <a:xfrm rot="21528084">
          <a:off x="1292998" y="122887"/>
          <a:ext cx="216185" cy="305457"/>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1293005" y="184656"/>
        <a:ext cx="151330" cy="183275"/>
      </dsp:txXfrm>
    </dsp:sp>
    <dsp:sp modelId="{E53753E0-2CC9-CB40-B3D3-26B2E7DAFFC6}">
      <dsp:nvSpPr>
        <dsp:cNvPr id="0" name=""/>
        <dsp:cNvSpPr/>
      </dsp:nvSpPr>
      <dsp:spPr>
        <a:xfrm>
          <a:off x="1635770" y="114838"/>
          <a:ext cx="1226878" cy="41083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Purposes of assessment</a:t>
          </a:r>
        </a:p>
      </dsp:txBody>
      <dsp:txXfrm>
        <a:off x="1635770" y="114838"/>
        <a:ext cx="1226878" cy="273887"/>
      </dsp:txXfrm>
    </dsp:sp>
    <dsp:sp modelId="{21BD1623-0929-3246-8303-E86F8C31CC91}">
      <dsp:nvSpPr>
        <dsp:cNvPr id="0" name=""/>
        <dsp:cNvSpPr/>
      </dsp:nvSpPr>
      <dsp:spPr>
        <a:xfrm>
          <a:off x="1790994" y="402457"/>
          <a:ext cx="1226878" cy="8820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2.1: </a:t>
          </a:r>
          <a:r>
            <a:rPr lang="es-ES_tradnl" sz="700" kern="1200"/>
            <a:t>Case Study</a:t>
          </a:r>
        </a:p>
      </dsp:txBody>
      <dsp:txXfrm>
        <a:off x="1816827" y="428290"/>
        <a:ext cx="1175212" cy="830334"/>
      </dsp:txXfrm>
    </dsp:sp>
    <dsp:sp modelId="{397EA1DC-13C8-174D-BF42-B1D0E2768F18}">
      <dsp:nvSpPr>
        <dsp:cNvPr id="0" name=""/>
        <dsp:cNvSpPr/>
      </dsp:nvSpPr>
      <dsp:spPr>
        <a:xfrm rot="21524934">
          <a:off x="2925875" y="88666"/>
          <a:ext cx="227322" cy="305457"/>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2925883" y="150502"/>
        <a:ext cx="159125" cy="183275"/>
      </dsp:txXfrm>
    </dsp:sp>
    <dsp:sp modelId="{5402A160-3B9B-DB4B-8B38-B729AA0D51F6}">
      <dsp:nvSpPr>
        <dsp:cNvPr id="0" name=""/>
        <dsp:cNvSpPr/>
      </dsp:nvSpPr>
      <dsp:spPr>
        <a:xfrm>
          <a:off x="3201826" y="80637"/>
          <a:ext cx="1226878" cy="410831"/>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Introduction to Formative and Summative Assessment</a:t>
          </a:r>
        </a:p>
      </dsp:txBody>
      <dsp:txXfrm>
        <a:off x="3201826" y="80637"/>
        <a:ext cx="1226878" cy="273887"/>
      </dsp:txXfrm>
    </dsp:sp>
    <dsp:sp modelId="{CF3AEF30-7F6D-B74B-AC4A-D124DC710184}">
      <dsp:nvSpPr>
        <dsp:cNvPr id="0" name=""/>
        <dsp:cNvSpPr/>
      </dsp:nvSpPr>
      <dsp:spPr>
        <a:xfrm>
          <a:off x="3364172" y="381985"/>
          <a:ext cx="1175312" cy="88200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 3.1: Introduction</a:t>
          </a:r>
        </a:p>
        <a:p>
          <a:pPr marL="57150" lvl="1" indent="-57150" algn="l" defTabSz="311150">
            <a:lnSpc>
              <a:spcPct val="90000"/>
            </a:lnSpc>
            <a:spcBef>
              <a:spcPct val="0"/>
            </a:spcBef>
            <a:spcAft>
              <a:spcPct val="15000"/>
            </a:spcAft>
            <a:buChar char="•"/>
          </a:pPr>
          <a:r>
            <a:rPr lang="es-ES_tradnl" sz="700" kern="1200"/>
            <a:t>Activity 3.2: Case study</a:t>
          </a:r>
        </a:p>
        <a:p>
          <a:pPr marL="57150" lvl="1" indent="-57150" algn="l" defTabSz="311150">
            <a:lnSpc>
              <a:spcPct val="90000"/>
            </a:lnSpc>
            <a:spcBef>
              <a:spcPct val="0"/>
            </a:spcBef>
            <a:spcAft>
              <a:spcPct val="15000"/>
            </a:spcAft>
            <a:buChar char="•"/>
          </a:pPr>
          <a:r>
            <a:rPr lang="es-ES_tradnl" sz="700" kern="1200"/>
            <a:t>Activit 3.3: Discussion on high stakes examinations</a:t>
          </a:r>
        </a:p>
        <a:p>
          <a:pPr marL="57150" lvl="1" indent="-57150" algn="l" defTabSz="311150">
            <a:lnSpc>
              <a:spcPct val="90000"/>
            </a:lnSpc>
            <a:spcBef>
              <a:spcPct val="0"/>
            </a:spcBef>
            <a:spcAft>
              <a:spcPct val="15000"/>
            </a:spcAft>
            <a:buChar char="•"/>
          </a:pPr>
          <a:r>
            <a:rPr lang="es-ES_tradnl" sz="700" kern="1200"/>
            <a:t>Activity 3.4: Case study</a:t>
          </a:r>
        </a:p>
      </dsp:txBody>
      <dsp:txXfrm>
        <a:off x="3390005" y="407818"/>
        <a:ext cx="1123646" cy="830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0708" y="0"/>
          <a:ext cx="879387" cy="52814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_tradnl" sz="800" kern="1200"/>
            <a:t>Assessment and Educational Achievement</a:t>
          </a:r>
        </a:p>
        <a:p>
          <a:pPr lvl="0" algn="l" defTabSz="355600">
            <a:lnSpc>
              <a:spcPct val="90000"/>
            </a:lnSpc>
            <a:spcBef>
              <a:spcPct val="0"/>
            </a:spcBef>
            <a:spcAft>
              <a:spcPct val="35000"/>
            </a:spcAft>
          </a:pPr>
          <a:endParaRPr lang="es-ES_tradnl" sz="800" kern="1200"/>
        </a:p>
        <a:p>
          <a:pPr lvl="0" algn="l" defTabSz="355600">
            <a:lnSpc>
              <a:spcPct val="90000"/>
            </a:lnSpc>
            <a:spcBef>
              <a:spcPct val="0"/>
            </a:spcBef>
            <a:spcAft>
              <a:spcPct val="35000"/>
            </a:spcAft>
          </a:pPr>
          <a:endParaRPr lang="es-ES_tradnl" sz="800" kern="1200"/>
        </a:p>
        <a:p>
          <a:pPr lvl="0" algn="l" defTabSz="355600">
            <a:lnSpc>
              <a:spcPct val="90000"/>
            </a:lnSpc>
            <a:spcBef>
              <a:spcPct val="0"/>
            </a:spcBef>
            <a:spcAft>
              <a:spcPct val="35000"/>
            </a:spcAft>
          </a:pPr>
          <a:endParaRPr lang="es-ES_tradnl" sz="800" kern="1200"/>
        </a:p>
        <a:p>
          <a:pPr lvl="0" algn="l" defTabSz="355600">
            <a:lnSpc>
              <a:spcPct val="90000"/>
            </a:lnSpc>
            <a:spcBef>
              <a:spcPct val="0"/>
            </a:spcBef>
            <a:spcAft>
              <a:spcPct val="35000"/>
            </a:spcAft>
          </a:pPr>
          <a:endParaRPr lang="es-ES_tradnl" sz="800" kern="1200"/>
        </a:p>
        <a:p>
          <a:pPr lvl="0" algn="l" defTabSz="355600">
            <a:lnSpc>
              <a:spcPct val="90000"/>
            </a:lnSpc>
            <a:spcBef>
              <a:spcPct val="0"/>
            </a:spcBef>
            <a:spcAft>
              <a:spcPct val="35000"/>
            </a:spcAft>
          </a:pPr>
          <a:endParaRPr lang="es-ES_tradnl" sz="800" kern="1200"/>
        </a:p>
      </dsp:txBody>
      <dsp:txXfrm>
        <a:off x="20708" y="0"/>
        <a:ext cx="879387" cy="351754"/>
      </dsp:txXfrm>
    </dsp:sp>
    <dsp:sp modelId="{83ACBC8C-797A-894F-B9CB-5F30355571B6}">
      <dsp:nvSpPr>
        <dsp:cNvPr id="0" name=""/>
        <dsp:cNvSpPr/>
      </dsp:nvSpPr>
      <dsp:spPr>
        <a:xfrm>
          <a:off x="225962" y="448609"/>
          <a:ext cx="879387" cy="161281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4.1: </a:t>
          </a:r>
          <a:r>
            <a:rPr lang="es-ES_tradnl" sz="800" kern="1200"/>
            <a:t>Introduction</a:t>
          </a:r>
        </a:p>
        <a:p>
          <a:pPr marL="57150" lvl="1" indent="-57150" algn="l" defTabSz="355600">
            <a:lnSpc>
              <a:spcPct val="90000"/>
            </a:lnSpc>
            <a:spcBef>
              <a:spcPct val="0"/>
            </a:spcBef>
            <a:spcAft>
              <a:spcPct val="15000"/>
            </a:spcAft>
            <a:buChar char="•"/>
          </a:pPr>
          <a:r>
            <a:rPr lang="es-ES_tradnl" sz="800" kern="1200"/>
            <a:t> Activity 4.2: Role Play</a:t>
          </a:r>
        </a:p>
        <a:p>
          <a:pPr marL="57150" lvl="1" indent="-57150" algn="l" defTabSz="355600">
            <a:lnSpc>
              <a:spcPct val="90000"/>
            </a:lnSpc>
            <a:spcBef>
              <a:spcPct val="0"/>
            </a:spcBef>
            <a:spcAft>
              <a:spcPct val="15000"/>
            </a:spcAft>
            <a:buChar char="•"/>
          </a:pPr>
          <a:r>
            <a:rPr lang="es-ES_tradnl" sz="800" kern="1200"/>
            <a:t>Activity 4.3: Homework</a:t>
          </a:r>
        </a:p>
      </dsp:txBody>
      <dsp:txXfrm>
        <a:off x="251718" y="474365"/>
        <a:ext cx="827875" cy="1561298"/>
      </dsp:txXfrm>
    </dsp:sp>
    <dsp:sp modelId="{F4FD505C-A103-1441-B6FE-55D5FC967648}">
      <dsp:nvSpPr>
        <dsp:cNvPr id="0" name=""/>
        <dsp:cNvSpPr/>
      </dsp:nvSpPr>
      <dsp:spPr>
        <a:xfrm rot="21574972">
          <a:off x="981233" y="105206"/>
          <a:ext cx="204823" cy="195849"/>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_tradnl" sz="400" kern="1200"/>
        </a:p>
      </dsp:txBody>
      <dsp:txXfrm>
        <a:off x="981234" y="144590"/>
        <a:ext cx="146068" cy="117509"/>
      </dsp:txXfrm>
    </dsp:sp>
    <dsp:sp modelId="{E53753E0-2CC9-CB40-B3D3-26B2E7DAFFC6}">
      <dsp:nvSpPr>
        <dsp:cNvPr id="0" name=""/>
        <dsp:cNvSpPr/>
      </dsp:nvSpPr>
      <dsp:spPr>
        <a:xfrm>
          <a:off x="1302045" y="25423"/>
          <a:ext cx="879387" cy="5281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_tradnl" sz="800" kern="1200"/>
            <a:t>Fairness in Assessment</a:t>
          </a:r>
        </a:p>
      </dsp:txBody>
      <dsp:txXfrm>
        <a:off x="1302045" y="25423"/>
        <a:ext cx="879387" cy="351754"/>
      </dsp:txXfrm>
    </dsp:sp>
    <dsp:sp modelId="{21BD1623-0929-3246-8303-E86F8C31CC91}">
      <dsp:nvSpPr>
        <dsp:cNvPr id="0" name=""/>
        <dsp:cNvSpPr/>
      </dsp:nvSpPr>
      <dsp:spPr>
        <a:xfrm>
          <a:off x="1528440" y="300886"/>
          <a:ext cx="879387" cy="190374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 5.1: Game</a:t>
          </a:r>
        </a:p>
        <a:p>
          <a:pPr marL="57150" lvl="1" indent="-57150" algn="l" defTabSz="355600">
            <a:lnSpc>
              <a:spcPct val="90000"/>
            </a:lnSpc>
            <a:spcBef>
              <a:spcPct val="0"/>
            </a:spcBef>
            <a:spcAft>
              <a:spcPct val="15000"/>
            </a:spcAft>
            <a:buChar char="•"/>
          </a:pPr>
          <a:r>
            <a:rPr lang="es-ES_tradnl" sz="800" kern="1200"/>
            <a:t>Activity 5.2: Reflection about equity and equality</a:t>
          </a:r>
        </a:p>
        <a:p>
          <a:pPr marL="57150" lvl="1" indent="-57150" algn="l" defTabSz="355600">
            <a:lnSpc>
              <a:spcPct val="90000"/>
            </a:lnSpc>
            <a:spcBef>
              <a:spcPct val="0"/>
            </a:spcBef>
            <a:spcAft>
              <a:spcPct val="15000"/>
            </a:spcAft>
            <a:buChar char="•"/>
          </a:pPr>
          <a:r>
            <a:rPr lang="es-ES_tradnl" sz="800" kern="1200"/>
            <a:t>Activity 5.3: Discussion</a:t>
          </a:r>
        </a:p>
        <a:p>
          <a:pPr marL="57150" lvl="1" indent="-57150" algn="l" defTabSz="355600">
            <a:lnSpc>
              <a:spcPct val="90000"/>
            </a:lnSpc>
            <a:spcBef>
              <a:spcPct val="0"/>
            </a:spcBef>
            <a:spcAft>
              <a:spcPct val="15000"/>
            </a:spcAft>
            <a:buChar char="•"/>
          </a:pPr>
          <a:r>
            <a:rPr lang="es-ES_tradnl" sz="800" kern="1200"/>
            <a:t>Activity 5.4:     A statement</a:t>
          </a:r>
        </a:p>
      </dsp:txBody>
      <dsp:txXfrm>
        <a:off x="1554196" y="326642"/>
        <a:ext cx="827875" cy="1852234"/>
      </dsp:txXfrm>
    </dsp:sp>
    <dsp:sp modelId="{397EA1DC-13C8-174D-BF42-B1D0E2768F18}">
      <dsp:nvSpPr>
        <dsp:cNvPr id="0" name=""/>
        <dsp:cNvSpPr/>
      </dsp:nvSpPr>
      <dsp:spPr>
        <a:xfrm rot="21572823">
          <a:off x="2337537" y="105194"/>
          <a:ext cx="319960" cy="218728"/>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_tradnl" sz="400" kern="1200"/>
        </a:p>
      </dsp:txBody>
      <dsp:txXfrm>
        <a:off x="2337538" y="149199"/>
        <a:ext cx="254342" cy="131236"/>
      </dsp:txXfrm>
    </dsp:sp>
    <dsp:sp modelId="{158968D1-4C8C-4A1F-BF9D-5D555F7AC40B}">
      <dsp:nvSpPr>
        <dsp:cNvPr id="0" name=""/>
        <dsp:cNvSpPr/>
      </dsp:nvSpPr>
      <dsp:spPr>
        <a:xfrm>
          <a:off x="2785044" y="0"/>
          <a:ext cx="879387" cy="52814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GB" sz="800" kern="1200"/>
            <a:t>Assessment strategies</a:t>
          </a:r>
        </a:p>
      </dsp:txBody>
      <dsp:txXfrm>
        <a:off x="2785044" y="0"/>
        <a:ext cx="879387" cy="351754"/>
      </dsp:txXfrm>
    </dsp:sp>
    <dsp:sp modelId="{B2D598A4-732D-4854-AC52-936C59805DBC}">
      <dsp:nvSpPr>
        <dsp:cNvPr id="0" name=""/>
        <dsp:cNvSpPr/>
      </dsp:nvSpPr>
      <dsp:spPr>
        <a:xfrm>
          <a:off x="2868054" y="336337"/>
          <a:ext cx="1059503" cy="2235245"/>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 </a:t>
          </a:r>
          <a:r>
            <a:rPr lang="es-ES_tradnl" sz="800" kern="1200"/>
            <a:t>Activity 6.1: </a:t>
          </a:r>
          <a:r>
            <a:rPr lang="en-GB" sz="800" kern="1200"/>
            <a:t>Re-examining our assessment strategies </a:t>
          </a:r>
        </a:p>
        <a:p>
          <a:pPr marL="57150" lvl="1" indent="-57150" algn="l" defTabSz="355600">
            <a:lnSpc>
              <a:spcPct val="90000"/>
            </a:lnSpc>
            <a:spcBef>
              <a:spcPct val="0"/>
            </a:spcBef>
            <a:spcAft>
              <a:spcPct val="15000"/>
            </a:spcAft>
            <a:buChar char="•"/>
          </a:pPr>
          <a:r>
            <a:rPr lang="es-ES_tradnl" sz="800" kern="1200"/>
            <a:t>Activity 6.2: Groups I identify with</a:t>
          </a:r>
          <a:endParaRPr lang="en-GB" sz="800" kern="1200"/>
        </a:p>
        <a:p>
          <a:pPr marL="57150" lvl="1" indent="-57150" algn="l" defTabSz="355600">
            <a:lnSpc>
              <a:spcPct val="90000"/>
            </a:lnSpc>
            <a:spcBef>
              <a:spcPct val="0"/>
            </a:spcBef>
            <a:spcAft>
              <a:spcPct val="15000"/>
            </a:spcAft>
            <a:buChar char="•"/>
          </a:pPr>
          <a:r>
            <a:rPr lang="es-ES_tradnl" sz="800" kern="1200"/>
            <a:t>Activity 6.3: Case Study</a:t>
          </a:r>
          <a:endParaRPr lang="en-GB" sz="800" kern="1200"/>
        </a:p>
        <a:p>
          <a:pPr marL="57150" lvl="1" indent="-57150" algn="l" defTabSz="355600">
            <a:lnSpc>
              <a:spcPct val="90000"/>
            </a:lnSpc>
            <a:spcBef>
              <a:spcPct val="0"/>
            </a:spcBef>
            <a:spcAft>
              <a:spcPct val="15000"/>
            </a:spcAft>
            <a:buChar char="•"/>
          </a:pPr>
          <a:r>
            <a:rPr lang="es-ES_tradnl" sz="800" kern="1200"/>
            <a:t>Activity 6.4: Models of responding to diversity</a:t>
          </a:r>
          <a:endParaRPr lang="en-GB" sz="800" kern="1200"/>
        </a:p>
        <a:p>
          <a:pPr marL="57150" lvl="1" indent="-57150" algn="l" defTabSz="355600">
            <a:lnSpc>
              <a:spcPct val="90000"/>
            </a:lnSpc>
            <a:spcBef>
              <a:spcPct val="0"/>
            </a:spcBef>
            <a:spcAft>
              <a:spcPct val="15000"/>
            </a:spcAft>
            <a:buChar char="•"/>
          </a:pPr>
          <a:r>
            <a:rPr lang="es-ES_tradnl" sz="800" kern="1200"/>
            <a:t>Activity 6.5: Homework </a:t>
          </a:r>
          <a:endParaRPr lang="en-GB" sz="800" kern="1200"/>
        </a:p>
        <a:p>
          <a:pPr marL="57150" lvl="1" indent="-57150" algn="l" defTabSz="355600">
            <a:lnSpc>
              <a:spcPct val="90000"/>
            </a:lnSpc>
            <a:spcBef>
              <a:spcPct val="0"/>
            </a:spcBef>
            <a:spcAft>
              <a:spcPct val="15000"/>
            </a:spcAft>
            <a:buChar char="•"/>
          </a:pPr>
          <a:r>
            <a:rPr lang="en-GB" sz="800" kern="1200"/>
            <a:t>Activity 6.6: Read and discuss</a:t>
          </a:r>
        </a:p>
      </dsp:txBody>
      <dsp:txXfrm>
        <a:off x="2899086" y="367369"/>
        <a:ext cx="997439" cy="2173181"/>
      </dsp:txXfrm>
    </dsp:sp>
    <dsp:sp modelId="{2EE68FB5-F358-490E-A8FB-EE906F340414}">
      <dsp:nvSpPr>
        <dsp:cNvPr id="0" name=""/>
        <dsp:cNvSpPr/>
      </dsp:nvSpPr>
      <dsp:spPr>
        <a:xfrm rot="21534029">
          <a:off x="3800617" y="73270"/>
          <a:ext cx="344089" cy="236561"/>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_tradnl" sz="400" kern="1200"/>
        </a:p>
      </dsp:txBody>
      <dsp:txXfrm>
        <a:off x="3800624" y="121263"/>
        <a:ext cx="273121" cy="141937"/>
      </dsp:txXfrm>
    </dsp:sp>
    <dsp:sp modelId="{5402A160-3B9B-DB4B-8B38-B729AA0D51F6}">
      <dsp:nvSpPr>
        <dsp:cNvPr id="0" name=""/>
        <dsp:cNvSpPr/>
      </dsp:nvSpPr>
      <dsp:spPr>
        <a:xfrm>
          <a:off x="4313656" y="0"/>
          <a:ext cx="879387" cy="528148"/>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_tradnl" sz="800" kern="1200"/>
            <a:t>Designing fairer assessment tasks</a:t>
          </a:r>
        </a:p>
      </dsp:txBody>
      <dsp:txXfrm>
        <a:off x="4313656" y="0"/>
        <a:ext cx="879387" cy="351754"/>
      </dsp:txXfrm>
    </dsp:sp>
    <dsp:sp modelId="{CF3AEF30-7F6D-B74B-AC4A-D124DC710184}">
      <dsp:nvSpPr>
        <dsp:cNvPr id="0" name=""/>
        <dsp:cNvSpPr/>
      </dsp:nvSpPr>
      <dsp:spPr>
        <a:xfrm>
          <a:off x="4401635" y="454591"/>
          <a:ext cx="879387" cy="211830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 7.1: </a:t>
          </a:r>
          <a:r>
            <a:rPr lang="en-GB" sz="800" kern="1200"/>
            <a:t>Steps towards a ‘fairer’ assessment</a:t>
          </a:r>
          <a:endParaRPr lang="es-ES_tradnl" sz="800" kern="1200"/>
        </a:p>
        <a:p>
          <a:pPr marL="57150" lvl="1" indent="-57150" algn="l" defTabSz="355600">
            <a:lnSpc>
              <a:spcPct val="90000"/>
            </a:lnSpc>
            <a:spcBef>
              <a:spcPct val="0"/>
            </a:spcBef>
            <a:spcAft>
              <a:spcPct val="15000"/>
            </a:spcAft>
            <a:buChar char="•"/>
          </a:pPr>
          <a:r>
            <a:rPr lang="es-ES_tradnl" sz="800" kern="1200"/>
            <a:t>Activity 7.2: Get to know someone</a:t>
          </a:r>
        </a:p>
        <a:p>
          <a:pPr marL="57150" lvl="1" indent="-57150" algn="l" defTabSz="355600">
            <a:lnSpc>
              <a:spcPct val="90000"/>
            </a:lnSpc>
            <a:spcBef>
              <a:spcPct val="0"/>
            </a:spcBef>
            <a:spcAft>
              <a:spcPct val="15000"/>
            </a:spcAft>
            <a:buChar char="•"/>
          </a:pPr>
          <a:r>
            <a:rPr lang="es-ES_tradnl" sz="800" kern="1200"/>
            <a:t>Activity 7.3: Dealing with diversity</a:t>
          </a:r>
        </a:p>
        <a:p>
          <a:pPr marL="57150" lvl="1" indent="-57150" algn="l" defTabSz="355600">
            <a:lnSpc>
              <a:spcPct val="90000"/>
            </a:lnSpc>
            <a:spcBef>
              <a:spcPct val="0"/>
            </a:spcBef>
            <a:spcAft>
              <a:spcPct val="15000"/>
            </a:spcAft>
            <a:buChar char="•"/>
          </a:pPr>
          <a:r>
            <a:rPr lang="es-ES_tradnl" sz="800" kern="1200"/>
            <a:t>Activity 7.4: Designing a lesson including assessment tasks</a:t>
          </a:r>
        </a:p>
      </dsp:txBody>
      <dsp:txXfrm>
        <a:off x="4427391" y="480347"/>
        <a:ext cx="827875" cy="20667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9C4CE-AA5F-FC44-9168-0419C6D4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3699</Words>
  <Characters>21941</Characters>
  <Application>Microsoft Macintosh Word</Application>
  <DocSecurity>0</DocSecurity>
  <Lines>645</Lines>
  <Paragraphs>294</Paragraphs>
  <ScaleCrop>false</ScaleCrop>
  <HeadingPairs>
    <vt:vector size="2" baseType="variant">
      <vt:variant>
        <vt:lpstr>Título</vt:lpstr>
      </vt:variant>
      <vt:variant>
        <vt:i4>1</vt:i4>
      </vt:variant>
    </vt:vector>
  </HeadingPairs>
  <TitlesOfParts>
    <vt:vector size="1" baseType="lpstr">
      <vt:lpstr>Assesment in Mathematics and Science in Multicultural Contexts</vt:lpstr>
    </vt:vector>
  </TitlesOfParts>
  <Manager>IncluSMe (antquesa)</Manager>
  <Company/>
  <LinksUpToDate>false</LinksUpToDate>
  <CharactersWithSpaces>25346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Assesment in Mathematics and Science in Multicultural Contexts</dc:title>
  <dc:subject>Module 12 </dc:subject>
  <dc:creator>IncluSMe (IncluSMe project (grant no. 2016-1-DE01-KA203-002910) 2016-2019, lead contributions by Chetcuti, D. and Farrugia, J. University of Malta, Malta.  )</dc:creator>
  <cp:keywords/>
  <dc:description/>
  <cp:lastModifiedBy>Shsk</cp:lastModifiedBy>
  <cp:revision>9</cp:revision>
  <cp:lastPrinted>2017-03-29T08:13:00Z</cp:lastPrinted>
  <dcterms:created xsi:type="dcterms:W3CDTF">2019-06-17T11:28:00Z</dcterms:created>
  <dcterms:modified xsi:type="dcterms:W3CDTF">2019-08-03T17:30:00Z</dcterms:modified>
  <cp:category/>
</cp:coreProperties>
</file>