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CC4E7" w14:textId="77777777" w:rsidR="0082777F" w:rsidRPr="007D3439" w:rsidRDefault="0082777F" w:rsidP="0082777F">
      <w:pPr>
        <w:rPr>
          <w:lang w:val="en-GB"/>
        </w:rPr>
      </w:pPr>
    </w:p>
    <w:p w14:paraId="145ABB6C" w14:textId="77777777" w:rsidR="0082777F" w:rsidRPr="007D3439" w:rsidRDefault="0082777F" w:rsidP="0082777F">
      <w:pPr>
        <w:rPr>
          <w:lang w:val="en-GB"/>
        </w:rPr>
      </w:pPr>
    </w:p>
    <w:p w14:paraId="77D4C81E" w14:textId="77777777" w:rsidR="0082777F" w:rsidRPr="007D3439" w:rsidRDefault="0082777F" w:rsidP="0082777F">
      <w:pPr>
        <w:rPr>
          <w:lang w:val="en-GB"/>
        </w:rPr>
      </w:pPr>
    </w:p>
    <w:p w14:paraId="390E1558" w14:textId="77777777" w:rsidR="0082777F" w:rsidRPr="007D3439" w:rsidRDefault="0082777F" w:rsidP="0082777F">
      <w:pPr>
        <w:rPr>
          <w:lang w:val="en-GB"/>
        </w:rPr>
      </w:pPr>
    </w:p>
    <w:p w14:paraId="6C55A0EA" w14:textId="77777777" w:rsidR="0082777F" w:rsidRPr="007D3439" w:rsidRDefault="0082777F" w:rsidP="0082777F">
      <w:pPr>
        <w:rPr>
          <w:lang w:val="en-GB"/>
        </w:rPr>
      </w:pPr>
    </w:p>
    <w:p w14:paraId="2C0B29F2" w14:textId="77777777" w:rsidR="0082777F" w:rsidRPr="007D3439" w:rsidRDefault="0082777F" w:rsidP="0082777F">
      <w:pPr>
        <w:rPr>
          <w:lang w:val="en-GB"/>
        </w:rPr>
      </w:pPr>
    </w:p>
    <w:p w14:paraId="4354E2FC" w14:textId="77777777" w:rsidR="0082777F" w:rsidRPr="007D3439" w:rsidRDefault="0082777F" w:rsidP="0082777F">
      <w:pPr>
        <w:rPr>
          <w:lang w:val="en-GB"/>
        </w:rPr>
      </w:pPr>
    </w:p>
    <w:p w14:paraId="2A94AE9F" w14:textId="77777777" w:rsidR="0082777F" w:rsidRPr="007D3439" w:rsidRDefault="0082777F" w:rsidP="0082777F">
      <w:pPr>
        <w:rPr>
          <w:lang w:val="en-GB"/>
        </w:rPr>
      </w:pPr>
    </w:p>
    <w:p w14:paraId="24FBD1C5" w14:textId="77777777" w:rsidR="0082777F" w:rsidRPr="007D3439" w:rsidRDefault="0082777F" w:rsidP="0082777F">
      <w:pPr>
        <w:rPr>
          <w:lang w:val="en-GB"/>
        </w:rPr>
      </w:pPr>
    </w:p>
    <w:p w14:paraId="6BAB3B65" w14:textId="77777777" w:rsidR="0082777F" w:rsidRPr="007D3439" w:rsidRDefault="0082777F" w:rsidP="0082777F">
      <w:pPr>
        <w:rPr>
          <w:lang w:val="en-GB"/>
        </w:rPr>
      </w:pPr>
    </w:p>
    <w:p w14:paraId="231280D0" w14:textId="77777777" w:rsidR="0082777F" w:rsidRPr="007D3439" w:rsidRDefault="0082777F" w:rsidP="0082777F">
      <w:pPr>
        <w:rPr>
          <w:lang w:val="en-GB"/>
        </w:rPr>
      </w:pPr>
    </w:p>
    <w:p w14:paraId="17E46D6D" w14:textId="77777777" w:rsidR="0082777F" w:rsidRPr="007D3439" w:rsidRDefault="0082777F" w:rsidP="0082777F">
      <w:pPr>
        <w:rPr>
          <w:lang w:val="en-GB"/>
        </w:rPr>
      </w:pPr>
    </w:p>
    <w:p w14:paraId="39F087EA" w14:textId="77777777" w:rsidR="0082777F" w:rsidRPr="007D3439" w:rsidRDefault="0082777F" w:rsidP="0082777F">
      <w:pPr>
        <w:rPr>
          <w:lang w:val="en-GB"/>
        </w:rPr>
      </w:pPr>
    </w:p>
    <w:p w14:paraId="5B9AE55C" w14:textId="77777777" w:rsidR="0082777F" w:rsidRPr="007D3439" w:rsidRDefault="0082777F" w:rsidP="0082777F">
      <w:pPr>
        <w:rPr>
          <w:lang w:val="en-GB"/>
        </w:rPr>
      </w:pPr>
    </w:p>
    <w:p w14:paraId="605DF3F4" w14:textId="77777777" w:rsidR="0082777F" w:rsidRPr="007D3439" w:rsidRDefault="0082777F" w:rsidP="0082777F">
      <w:pPr>
        <w:rPr>
          <w:lang w:val="en-GB"/>
        </w:rPr>
      </w:pPr>
    </w:p>
    <w:p w14:paraId="10283EAF" w14:textId="1DF240E1" w:rsidR="0082777F" w:rsidRPr="007D3439" w:rsidRDefault="0082777F" w:rsidP="0082777F">
      <w:pPr>
        <w:rPr>
          <w:lang w:val="en-GB"/>
        </w:rPr>
      </w:pPr>
    </w:p>
    <w:p w14:paraId="72F96B7B" w14:textId="2DA3D1D6" w:rsidR="0082777F" w:rsidRPr="007D3439" w:rsidRDefault="0082777F" w:rsidP="0082777F">
      <w:pPr>
        <w:rPr>
          <w:lang w:val="en-GB"/>
        </w:rPr>
      </w:pPr>
    </w:p>
    <w:p w14:paraId="659D3874" w14:textId="5AE3786F" w:rsidR="0082777F" w:rsidRPr="007D3439" w:rsidRDefault="0082777F" w:rsidP="0082777F">
      <w:pPr>
        <w:rPr>
          <w:lang w:val="en-GB"/>
        </w:rPr>
      </w:pPr>
    </w:p>
    <w:p w14:paraId="251ABE8E" w14:textId="77777777" w:rsidR="00C1725E" w:rsidRPr="007D3439" w:rsidRDefault="00C1725E" w:rsidP="0082777F">
      <w:pPr>
        <w:rPr>
          <w:lang w:val="en-GB"/>
        </w:rPr>
      </w:pPr>
    </w:p>
    <w:p w14:paraId="0192F8BD" w14:textId="21B56680" w:rsidR="0082777F" w:rsidRPr="007D3439" w:rsidRDefault="0082777F" w:rsidP="0082777F">
      <w:pPr>
        <w:rPr>
          <w:lang w:val="en-GB"/>
        </w:rPr>
      </w:pPr>
    </w:p>
    <w:p w14:paraId="6C5BDD31" w14:textId="77777777" w:rsidR="006573C1" w:rsidRPr="007D3439" w:rsidRDefault="006573C1" w:rsidP="006573C1">
      <w:pPr>
        <w:rPr>
          <w:lang w:val="en-GB"/>
        </w:rPr>
      </w:pPr>
    </w:p>
    <w:p w14:paraId="1B4199D0" w14:textId="77777777" w:rsidR="006573C1" w:rsidRPr="007D3439" w:rsidRDefault="006573C1" w:rsidP="006573C1">
      <w:pPr>
        <w:rPr>
          <w:lang w:val="en-GB"/>
        </w:rPr>
      </w:pPr>
    </w:p>
    <w:p w14:paraId="3EB68187" w14:textId="77777777" w:rsidR="006573C1" w:rsidRPr="007D3439" w:rsidRDefault="006573C1" w:rsidP="006573C1">
      <w:pPr>
        <w:rPr>
          <w:lang w:val="en-GB"/>
        </w:rPr>
      </w:pPr>
    </w:p>
    <w:p w14:paraId="7A93DE06" w14:textId="77777777" w:rsidR="006573C1" w:rsidRPr="007D3439" w:rsidRDefault="006573C1" w:rsidP="006573C1">
      <w:pPr>
        <w:rPr>
          <w:lang w:val="en-GB"/>
        </w:rPr>
      </w:pPr>
    </w:p>
    <w:p w14:paraId="15B97F0C" w14:textId="77777777" w:rsidR="006573C1" w:rsidRPr="007D3439" w:rsidRDefault="006573C1" w:rsidP="006573C1">
      <w:pPr>
        <w:rPr>
          <w:lang w:val="en-GB"/>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2E633E" w:rsidRPr="007D3439" w14:paraId="69B97F3D" w14:textId="77777777" w:rsidTr="00CD21DC">
        <w:trPr>
          <w:trHeight w:val="2348"/>
        </w:trPr>
        <w:tc>
          <w:tcPr>
            <w:tcW w:w="1680" w:type="dxa"/>
            <w:vAlign w:val="center"/>
          </w:tcPr>
          <w:p w14:paraId="0F9BDEA8" w14:textId="77777777" w:rsidR="002E633E" w:rsidRPr="007D3439" w:rsidRDefault="002E633E" w:rsidP="00CD21DC">
            <w:pPr>
              <w:jc w:val="center"/>
              <w:rPr>
                <w:rFonts w:cs="Arial"/>
                <w:lang w:val="en-GB"/>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2E633E" w:rsidRPr="005A74FC" w14:paraId="5437D21D" w14:textId="77777777" w:rsidTr="00CD21DC">
        <w:trPr>
          <w:trHeight w:val="2348"/>
        </w:trPr>
        <w:tc>
          <w:tcPr>
            <w:tcW w:w="3346" w:type="dxa"/>
            <w:tcBorders>
              <w:right w:val="single" w:sz="24" w:space="0" w:color="004571"/>
            </w:tcBorders>
          </w:tcPr>
          <w:p w14:paraId="0C532772" w14:textId="77777777" w:rsidR="002E633E" w:rsidRPr="007D3439" w:rsidRDefault="002E633E" w:rsidP="00CD21DC">
            <w:pPr>
              <w:jc w:val="center"/>
              <w:rPr>
                <w:rFonts w:cs="Arial"/>
                <w:color w:val="004571"/>
                <w:sz w:val="72"/>
                <w:szCs w:val="72"/>
                <w:lang w:val="en-GB"/>
              </w:rPr>
            </w:pPr>
            <w:r w:rsidRPr="007D3439">
              <w:rPr>
                <w:rFonts w:eastAsia="BatangChe" w:cs="Arial"/>
                <w:color w:val="004571"/>
                <w:sz w:val="96"/>
                <w:szCs w:val="96"/>
                <w:lang w:val="en-GB"/>
              </w:rPr>
              <w:t>M</w:t>
            </w:r>
            <w:r w:rsidRPr="007D3439">
              <w:rPr>
                <w:rFonts w:eastAsia="BatangChe" w:cs="Arial"/>
                <w:color w:val="004571"/>
                <w:sz w:val="56"/>
                <w:szCs w:val="56"/>
                <w:lang w:val="en-GB"/>
              </w:rPr>
              <w:t>odule</w:t>
            </w:r>
            <w:r w:rsidRPr="007D3439">
              <w:rPr>
                <w:rFonts w:eastAsia="BatangChe" w:cs="Arial"/>
                <w:color w:val="004571"/>
                <w:sz w:val="72"/>
                <w:szCs w:val="72"/>
                <w:lang w:val="en-GB"/>
              </w:rPr>
              <w:t xml:space="preserve"> </w:t>
            </w:r>
            <w:r w:rsidRPr="007D3439">
              <w:rPr>
                <w:rFonts w:eastAsia="BatangChe" w:cs="Arial"/>
                <w:color w:val="004571"/>
                <w:sz w:val="96"/>
                <w:szCs w:val="96"/>
                <w:lang w:val="en-GB"/>
              </w:rPr>
              <w:t>7</w:t>
            </w:r>
          </w:p>
          <w:p w14:paraId="6D1D038C" w14:textId="77777777" w:rsidR="002E633E" w:rsidRPr="007D3439" w:rsidRDefault="002E633E" w:rsidP="00CD21DC">
            <w:pPr>
              <w:jc w:val="center"/>
              <w:rPr>
                <w:rFonts w:cs="Arial"/>
                <w:lang w:val="en-GB"/>
              </w:rPr>
            </w:pPr>
            <w:r w:rsidRPr="007D3439">
              <w:rPr>
                <w:noProof/>
                <w:lang w:eastAsia="es-ES_tradnl"/>
              </w:rPr>
              <w:drawing>
                <wp:anchor distT="0" distB="0" distL="114300" distR="114300" simplePos="0" relativeHeight="251739136" behindDoc="0" locked="0" layoutInCell="1" allowOverlap="1" wp14:anchorId="310C7060" wp14:editId="453FDF01">
                  <wp:simplePos x="0" y="0"/>
                  <wp:positionH relativeFrom="column">
                    <wp:posOffset>-3810</wp:posOffset>
                  </wp:positionH>
                  <wp:positionV relativeFrom="paragraph">
                    <wp:posOffset>6985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439">
              <w:rPr>
                <w:noProof/>
                <w:lang w:eastAsia="es-ES_tradnl"/>
              </w:rPr>
              <w:drawing>
                <wp:anchor distT="0" distB="0" distL="114300" distR="114300" simplePos="0" relativeHeight="251738112" behindDoc="0" locked="0" layoutInCell="1" allowOverlap="1" wp14:anchorId="3E5AF1D2" wp14:editId="41FBD191">
                  <wp:simplePos x="0" y="0"/>
                  <wp:positionH relativeFrom="column">
                    <wp:posOffset>1071880</wp:posOffset>
                  </wp:positionH>
                  <wp:positionV relativeFrom="paragraph">
                    <wp:posOffset>80101</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0D1E0879" w14:textId="77777777" w:rsidR="002E633E" w:rsidRPr="007D3439" w:rsidRDefault="002E633E" w:rsidP="00CD21DC">
            <w:pPr>
              <w:pStyle w:val="Ttulo1"/>
              <w:spacing w:before="0"/>
              <w:jc w:val="right"/>
              <w:rPr>
                <w:rFonts w:asciiTheme="minorHAnsi" w:eastAsia="BatangChe" w:hAnsiTheme="minorHAnsi" w:cs="Arial"/>
                <w:color w:val="004571"/>
                <w:szCs w:val="40"/>
                <w:lang w:val="en-GB"/>
              </w:rPr>
            </w:pPr>
            <w:r w:rsidRPr="007D3439">
              <w:rPr>
                <w:rFonts w:asciiTheme="minorHAnsi" w:eastAsia="BatangChe" w:hAnsiTheme="minorHAnsi" w:cs="Arial"/>
                <w:color w:val="004571"/>
                <w:szCs w:val="40"/>
                <w:lang w:val="en-GB"/>
              </w:rPr>
              <w:t>DEALING WITH DEFICIENCIES AND EXCELLENCY IN THE MATHEMATICS PROFICIENCY OF IMMIGRANT STUDENTS</w:t>
            </w:r>
          </w:p>
        </w:tc>
      </w:tr>
    </w:tbl>
    <w:p w14:paraId="7C84794C" w14:textId="77777777" w:rsidR="002E633E" w:rsidRPr="007D3439" w:rsidRDefault="002E633E" w:rsidP="002E633E">
      <w:pPr>
        <w:rPr>
          <w:rFonts w:eastAsia="BatangChe" w:cs="Arial"/>
          <w:color w:val="004571"/>
          <w:sz w:val="40"/>
          <w:szCs w:val="40"/>
          <w:lang w:val="en-GB"/>
        </w:rPr>
      </w:pPr>
    </w:p>
    <w:p w14:paraId="012E65DA" w14:textId="77777777" w:rsidR="002E633E" w:rsidRPr="007D3439" w:rsidRDefault="002E633E" w:rsidP="002E633E">
      <w:pPr>
        <w:pStyle w:val="Ttulo1"/>
        <w:spacing w:before="0"/>
        <w:jc w:val="center"/>
        <w:rPr>
          <w:rFonts w:asciiTheme="minorHAnsi" w:eastAsia="BatangChe" w:hAnsiTheme="minorHAnsi" w:cs="Arial"/>
          <w:color w:val="9DA954"/>
          <w:sz w:val="48"/>
          <w:szCs w:val="48"/>
          <w:lang w:val="en-GB"/>
        </w:rPr>
      </w:pPr>
    </w:p>
    <w:p w14:paraId="6C061ECE" w14:textId="77777777" w:rsidR="002E633E" w:rsidRPr="007D3439" w:rsidRDefault="002E633E" w:rsidP="002E633E">
      <w:pPr>
        <w:rPr>
          <w:lang w:val="en-GB"/>
        </w:rPr>
      </w:pPr>
    </w:p>
    <w:p w14:paraId="41D8B109" w14:textId="77777777" w:rsidR="002E633E" w:rsidRPr="007D3439" w:rsidRDefault="002E633E" w:rsidP="002E633E">
      <w:pPr>
        <w:rPr>
          <w:lang w:val="en-GB"/>
        </w:rPr>
      </w:pPr>
    </w:p>
    <w:p w14:paraId="084BB45F" w14:textId="77777777" w:rsidR="006573C1" w:rsidRPr="007D3439" w:rsidRDefault="006573C1" w:rsidP="006573C1">
      <w:pPr>
        <w:rPr>
          <w:lang w:val="en-GB"/>
        </w:rPr>
      </w:pPr>
    </w:p>
    <w:p w14:paraId="5B535F27" w14:textId="77777777" w:rsidR="006573C1" w:rsidRPr="007D3439" w:rsidRDefault="006573C1" w:rsidP="006573C1">
      <w:pPr>
        <w:rPr>
          <w:lang w:val="en-GB"/>
        </w:rPr>
      </w:pPr>
    </w:p>
    <w:p w14:paraId="28762F50" w14:textId="77777777" w:rsidR="006573C1" w:rsidRPr="007D3439" w:rsidRDefault="006573C1" w:rsidP="006573C1">
      <w:pPr>
        <w:rPr>
          <w:lang w:val="en-GB"/>
        </w:rPr>
      </w:pPr>
    </w:p>
    <w:p w14:paraId="395D35C1" w14:textId="77777777" w:rsidR="006573C1" w:rsidRPr="007D3439" w:rsidRDefault="006573C1" w:rsidP="006573C1">
      <w:pPr>
        <w:pStyle w:val="Standarddunkelblau"/>
      </w:pPr>
    </w:p>
    <w:p w14:paraId="1D287F09" w14:textId="77777777" w:rsidR="006573C1" w:rsidRPr="007D3439" w:rsidRDefault="006573C1" w:rsidP="006573C1">
      <w:pPr>
        <w:pStyle w:val="Standarddunkelblau"/>
      </w:pPr>
    </w:p>
    <w:p w14:paraId="359E41E1" w14:textId="77777777" w:rsidR="006573C1" w:rsidRPr="007D3439" w:rsidRDefault="006573C1" w:rsidP="006573C1">
      <w:pPr>
        <w:pStyle w:val="Standarddunkelblau"/>
      </w:pPr>
    </w:p>
    <w:p w14:paraId="135224C4" w14:textId="77777777" w:rsidR="006573C1" w:rsidRPr="007D3439" w:rsidRDefault="006573C1" w:rsidP="006573C1">
      <w:pPr>
        <w:pStyle w:val="Standarddunkelblau"/>
      </w:pPr>
    </w:p>
    <w:p w14:paraId="51592661" w14:textId="77777777" w:rsidR="006573C1" w:rsidRPr="007D3439" w:rsidRDefault="006573C1" w:rsidP="006573C1">
      <w:pPr>
        <w:pStyle w:val="Standarddunkelblau"/>
      </w:pPr>
    </w:p>
    <w:p w14:paraId="64223366" w14:textId="77777777" w:rsidR="006573C1" w:rsidRPr="007D3439" w:rsidRDefault="006573C1" w:rsidP="006573C1">
      <w:pPr>
        <w:pStyle w:val="Standarddunkelblau"/>
      </w:pPr>
    </w:p>
    <w:p w14:paraId="0F1AB9EF" w14:textId="77777777" w:rsidR="006573C1" w:rsidRPr="007D3439" w:rsidRDefault="006573C1" w:rsidP="006573C1">
      <w:pPr>
        <w:pStyle w:val="Standarddunkelblau"/>
      </w:pPr>
    </w:p>
    <w:p w14:paraId="0F5BAC31" w14:textId="77777777" w:rsidR="006573C1" w:rsidRPr="007D3439" w:rsidRDefault="006573C1" w:rsidP="006573C1">
      <w:pPr>
        <w:pStyle w:val="Standarddunkelblau"/>
      </w:pPr>
    </w:p>
    <w:p w14:paraId="4AE98747" w14:textId="77777777" w:rsidR="006573C1" w:rsidRPr="007D3439" w:rsidRDefault="006573C1" w:rsidP="006573C1">
      <w:pPr>
        <w:pStyle w:val="Standarddunkelblau"/>
      </w:pPr>
    </w:p>
    <w:p w14:paraId="7BF78076" w14:textId="77777777" w:rsidR="006573C1" w:rsidRPr="007D3439" w:rsidRDefault="006573C1" w:rsidP="006573C1">
      <w:pPr>
        <w:pStyle w:val="Standarddunkelblau"/>
      </w:pPr>
    </w:p>
    <w:p w14:paraId="61082E9E" w14:textId="77777777" w:rsidR="006573C1" w:rsidRPr="007D3439" w:rsidRDefault="006573C1" w:rsidP="006573C1">
      <w:pPr>
        <w:pStyle w:val="Standarddunkelblau"/>
      </w:pPr>
    </w:p>
    <w:p w14:paraId="11F15811" w14:textId="77777777" w:rsidR="006573C1" w:rsidRPr="007D3439" w:rsidRDefault="006573C1" w:rsidP="006573C1">
      <w:pPr>
        <w:pStyle w:val="Standarddunkelblau"/>
      </w:pPr>
    </w:p>
    <w:p w14:paraId="72CC3088" w14:textId="77777777" w:rsidR="006573C1" w:rsidRPr="007D3439" w:rsidRDefault="006573C1" w:rsidP="006573C1">
      <w:pPr>
        <w:pStyle w:val="Standarddunkelblau"/>
      </w:pPr>
    </w:p>
    <w:p w14:paraId="6C686CDF" w14:textId="77777777" w:rsidR="006573C1" w:rsidRPr="007D3439" w:rsidRDefault="006573C1" w:rsidP="006573C1">
      <w:pPr>
        <w:pStyle w:val="Standarddunkelblau"/>
      </w:pPr>
    </w:p>
    <w:p w14:paraId="7D259AB3" w14:textId="77777777" w:rsidR="006573C1" w:rsidRPr="007D3439" w:rsidRDefault="006573C1" w:rsidP="006573C1">
      <w:pPr>
        <w:pStyle w:val="Standarddunkelblau"/>
      </w:pPr>
    </w:p>
    <w:p w14:paraId="26ACB040" w14:textId="77777777" w:rsidR="006573C1" w:rsidRPr="007D3439" w:rsidRDefault="006573C1" w:rsidP="006573C1">
      <w:pPr>
        <w:pStyle w:val="Standarddunkelblau"/>
      </w:pPr>
    </w:p>
    <w:p w14:paraId="49F25E64" w14:textId="77777777" w:rsidR="006573C1" w:rsidRPr="007D3439" w:rsidRDefault="006573C1" w:rsidP="006573C1">
      <w:pPr>
        <w:pStyle w:val="Standarddunkelblau"/>
      </w:pPr>
    </w:p>
    <w:p w14:paraId="721C05AE" w14:textId="77777777" w:rsidR="006573C1" w:rsidRPr="007D3439" w:rsidRDefault="006573C1" w:rsidP="006573C1">
      <w:pPr>
        <w:pStyle w:val="Standarddunkelblau"/>
      </w:pPr>
    </w:p>
    <w:p w14:paraId="3812DEDF" w14:textId="77777777" w:rsidR="006573C1" w:rsidRPr="007D3439" w:rsidRDefault="006573C1" w:rsidP="006573C1">
      <w:pPr>
        <w:pStyle w:val="Standarddunkelblau"/>
      </w:pPr>
    </w:p>
    <w:p w14:paraId="46FCD1D3" w14:textId="77777777" w:rsidR="006573C1" w:rsidRPr="007D3439" w:rsidRDefault="006573C1" w:rsidP="006573C1">
      <w:pPr>
        <w:pStyle w:val="Standarddunkelblau"/>
      </w:pPr>
    </w:p>
    <w:p w14:paraId="6C0A6A0F" w14:textId="77777777" w:rsidR="006573C1" w:rsidRPr="007D3439" w:rsidRDefault="006573C1" w:rsidP="006573C1">
      <w:pPr>
        <w:pStyle w:val="Standarddunkelblau"/>
      </w:pPr>
    </w:p>
    <w:p w14:paraId="6693BC8E" w14:textId="77777777" w:rsidR="006573C1" w:rsidRPr="007D3439" w:rsidRDefault="006573C1" w:rsidP="006573C1">
      <w:pPr>
        <w:pStyle w:val="Standarddunkelblau"/>
      </w:pPr>
    </w:p>
    <w:p w14:paraId="4CB57E35" w14:textId="77777777" w:rsidR="006573C1" w:rsidRPr="007D3439" w:rsidRDefault="006573C1" w:rsidP="006573C1">
      <w:pPr>
        <w:pStyle w:val="Standarddunkelblau"/>
      </w:pPr>
    </w:p>
    <w:p w14:paraId="69B7A34C" w14:textId="77777777" w:rsidR="006573C1" w:rsidRPr="007D3439" w:rsidRDefault="006573C1" w:rsidP="006573C1">
      <w:pPr>
        <w:pStyle w:val="Standarddunkelblau"/>
      </w:pPr>
    </w:p>
    <w:p w14:paraId="47E4053B" w14:textId="77777777" w:rsidR="006573C1" w:rsidRDefault="006573C1" w:rsidP="006573C1">
      <w:pPr>
        <w:pStyle w:val="Standarddunkelblau"/>
      </w:pPr>
    </w:p>
    <w:p w14:paraId="574E043D" w14:textId="77777777" w:rsidR="009D22A8" w:rsidRDefault="009D22A8" w:rsidP="006573C1">
      <w:pPr>
        <w:pStyle w:val="Standarddunkelblau"/>
      </w:pPr>
    </w:p>
    <w:p w14:paraId="670575E5" w14:textId="77777777" w:rsidR="009D22A8" w:rsidRDefault="009D22A8" w:rsidP="006573C1">
      <w:pPr>
        <w:pStyle w:val="Standarddunkelblau"/>
      </w:pPr>
    </w:p>
    <w:p w14:paraId="5788B4F2" w14:textId="77777777" w:rsidR="009D22A8" w:rsidRDefault="009D22A8" w:rsidP="006573C1">
      <w:pPr>
        <w:pStyle w:val="Standarddunkelblau"/>
      </w:pPr>
    </w:p>
    <w:p w14:paraId="32929131" w14:textId="77777777" w:rsidR="009D22A8" w:rsidRDefault="009D22A8" w:rsidP="006573C1">
      <w:pPr>
        <w:pStyle w:val="Standarddunkelblau"/>
      </w:pPr>
    </w:p>
    <w:p w14:paraId="3BD8C025" w14:textId="77777777" w:rsidR="009D22A8" w:rsidRDefault="009D22A8" w:rsidP="006573C1">
      <w:pPr>
        <w:pStyle w:val="Standarddunkelblau"/>
      </w:pPr>
    </w:p>
    <w:p w14:paraId="05501FE4" w14:textId="77777777" w:rsidR="009D22A8" w:rsidRDefault="009D22A8" w:rsidP="006573C1">
      <w:pPr>
        <w:pStyle w:val="Standarddunkelblau"/>
      </w:pPr>
    </w:p>
    <w:p w14:paraId="6DE41623" w14:textId="77777777" w:rsidR="009D22A8" w:rsidRDefault="009D22A8" w:rsidP="006573C1">
      <w:pPr>
        <w:pStyle w:val="Standarddunkelblau"/>
      </w:pPr>
    </w:p>
    <w:p w14:paraId="74A37E11" w14:textId="77777777" w:rsidR="002E633E" w:rsidRDefault="002E633E" w:rsidP="006573C1">
      <w:pPr>
        <w:pStyle w:val="Standarddunkelblau"/>
      </w:pPr>
    </w:p>
    <w:p w14:paraId="3F283C93" w14:textId="77777777" w:rsidR="002E633E" w:rsidRPr="007D3439" w:rsidRDefault="002E633E" w:rsidP="006573C1">
      <w:pPr>
        <w:pStyle w:val="Standarddunkelblau"/>
      </w:pPr>
    </w:p>
    <w:p w14:paraId="11A9734A" w14:textId="77777777" w:rsidR="006573C1" w:rsidRPr="007D3439" w:rsidRDefault="006573C1" w:rsidP="006573C1">
      <w:pPr>
        <w:pStyle w:val="Standarddunkelblau"/>
      </w:pPr>
    </w:p>
    <w:p w14:paraId="25CCCA22" w14:textId="77777777" w:rsidR="003D2F8D" w:rsidRPr="007D3439" w:rsidRDefault="003D2F8D" w:rsidP="003D2F8D">
      <w:pPr>
        <w:pStyle w:val="Standarddunkelblau"/>
      </w:pPr>
    </w:p>
    <w:p w14:paraId="433CDB5F" w14:textId="16AFE1E3" w:rsidR="003D2F8D" w:rsidRPr="007D3439" w:rsidRDefault="003D2F8D" w:rsidP="003D2F8D">
      <w:pPr>
        <w:jc w:val="both"/>
        <w:rPr>
          <w:color w:val="34698C"/>
          <w:sz w:val="21"/>
          <w:szCs w:val="21"/>
          <w:lang w:val="en-GB"/>
        </w:rPr>
      </w:pPr>
      <w:r w:rsidRPr="007D3439">
        <w:rPr>
          <w:color w:val="34698C"/>
          <w:sz w:val="21"/>
          <w:szCs w:val="21"/>
          <w:lang w:val="en-GB"/>
        </w:rPr>
        <w:t xml:space="preserve">This </w:t>
      </w:r>
      <w:r w:rsidR="00EC1D2A" w:rsidRPr="007D3439">
        <w:rPr>
          <w:color w:val="34698C"/>
          <w:sz w:val="21"/>
          <w:szCs w:val="21"/>
          <w:lang w:val="en-GB"/>
        </w:rPr>
        <w:t xml:space="preserve">Module </w:t>
      </w:r>
      <w:r w:rsidRPr="007D3439">
        <w:rPr>
          <w:color w:val="34698C"/>
          <w:sz w:val="21"/>
          <w:szCs w:val="21"/>
          <w:lang w:val="en-GB"/>
        </w:rPr>
        <w:t xml:space="preserve">is based on the work within the project Intercultural learning in mathematics and science </w:t>
      </w:r>
      <w:r w:rsidR="007E6A0D">
        <w:rPr>
          <w:color w:val="34698C"/>
          <w:sz w:val="21"/>
          <w:szCs w:val="21"/>
          <w:lang w:val="en-GB"/>
        </w:rPr>
        <w:t xml:space="preserve">initial teacher </w:t>
      </w:r>
      <w:r w:rsidRPr="007D3439">
        <w:rPr>
          <w:color w:val="34698C"/>
          <w:sz w:val="21"/>
          <w:szCs w:val="21"/>
          <w:lang w:val="en-GB"/>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7D3439" w:rsidRDefault="003D2F8D" w:rsidP="003D2F8D">
      <w:pPr>
        <w:pStyle w:val="Standarddunkelblau"/>
        <w:rPr>
          <w:sz w:val="21"/>
          <w:szCs w:val="21"/>
        </w:rPr>
      </w:pPr>
    </w:p>
    <w:p w14:paraId="68D87627" w14:textId="747983B3" w:rsidR="003D2F8D" w:rsidRPr="007D3439" w:rsidRDefault="003D2F8D" w:rsidP="003D2F8D">
      <w:pPr>
        <w:pStyle w:val="Standarddunkelblau"/>
        <w:rPr>
          <w:color w:val="34698C"/>
          <w:sz w:val="21"/>
          <w:szCs w:val="21"/>
        </w:rPr>
      </w:pPr>
      <w:r w:rsidRPr="007D3439">
        <w:rPr>
          <w:color w:val="34698C"/>
          <w:sz w:val="21"/>
          <w:szCs w:val="21"/>
        </w:rPr>
        <w:t>The project Intercultural learning in mathematics and science</w:t>
      </w:r>
      <w:r w:rsidR="007E6A0D">
        <w:rPr>
          <w:color w:val="34698C"/>
          <w:sz w:val="21"/>
          <w:szCs w:val="21"/>
        </w:rPr>
        <w:t xml:space="preserve"> initial teacher</w:t>
      </w:r>
      <w:r w:rsidRPr="007D3439">
        <w:rPr>
          <w:color w:val="34698C"/>
          <w:sz w:val="21"/>
          <w:szCs w:val="21"/>
        </w:rPr>
        <w:t xml:space="preserve"> 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6683BE4A" w14:textId="77777777" w:rsidR="003D2F8D" w:rsidRPr="007D3439" w:rsidRDefault="003D2F8D" w:rsidP="003D2F8D">
      <w:pPr>
        <w:pStyle w:val="Standarddunkelblau"/>
        <w:rPr>
          <w:sz w:val="21"/>
          <w:szCs w:val="21"/>
        </w:rPr>
      </w:pPr>
    </w:p>
    <w:p w14:paraId="6727F7C5" w14:textId="77777777" w:rsidR="003D2F8D" w:rsidRPr="007D3439" w:rsidRDefault="003D2F8D" w:rsidP="003D2F8D">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2299"/>
      </w:tblGrid>
      <w:tr w:rsidR="003D2F8D" w:rsidRPr="005A74FC" w14:paraId="475CF80D" w14:textId="77777777" w:rsidTr="006672DB">
        <w:trPr>
          <w:trHeight w:val="885"/>
        </w:trPr>
        <w:tc>
          <w:tcPr>
            <w:tcW w:w="6911" w:type="dxa"/>
            <w:vAlign w:val="center"/>
          </w:tcPr>
          <w:p w14:paraId="3FA503CA" w14:textId="77777777" w:rsidR="00C03776" w:rsidRDefault="003D2F8D" w:rsidP="006672DB">
            <w:pPr>
              <w:pStyle w:val="Standarddunkelblau"/>
              <w:rPr>
                <w:sz w:val="18"/>
                <w:szCs w:val="18"/>
              </w:rPr>
            </w:pPr>
            <w:r w:rsidRPr="007D3439">
              <w:rPr>
                <w:sz w:val="18"/>
                <w:szCs w:val="18"/>
              </w:rPr>
              <w:t xml:space="preserve">IncluSMe project (grant no. 2016-1-DE01-KA203-002910) 2016-2019, </w:t>
            </w:r>
            <w:r w:rsidR="00603636" w:rsidRPr="007D3439">
              <w:rPr>
                <w:sz w:val="18"/>
                <w:szCs w:val="18"/>
                <w:lang w:val="en-US"/>
              </w:rPr>
              <w:t xml:space="preserve">lead contributions by </w:t>
            </w:r>
            <w:r w:rsidR="006E5533" w:rsidRPr="007D3439">
              <w:rPr>
                <w:sz w:val="18"/>
                <w:szCs w:val="18"/>
                <w:lang w:val="en-US"/>
              </w:rPr>
              <w:t xml:space="preserve">Säfström, A.I., Nyman, R., and Boesen, J., </w:t>
            </w:r>
            <w:r w:rsidR="00603636" w:rsidRPr="007D3439">
              <w:rPr>
                <w:sz w:val="18"/>
                <w:szCs w:val="18"/>
                <w:lang w:val="en-US"/>
              </w:rPr>
              <w:t xml:space="preserve">School for Education and Communication, </w:t>
            </w:r>
            <w:r w:rsidR="00603636" w:rsidRPr="007D3439">
              <w:rPr>
                <w:color w:val="34698C"/>
                <w:sz w:val="18"/>
                <w:szCs w:val="18"/>
              </w:rPr>
              <w:t>Jönköping University</w:t>
            </w:r>
            <w:r w:rsidRPr="007D3439">
              <w:rPr>
                <w:sz w:val="18"/>
                <w:szCs w:val="18"/>
              </w:rPr>
              <w:t xml:space="preserve">. </w:t>
            </w:r>
          </w:p>
          <w:p w14:paraId="03592713" w14:textId="388F237E" w:rsidR="003D2F8D" w:rsidRPr="007D3439" w:rsidRDefault="0020043F" w:rsidP="006672DB">
            <w:pPr>
              <w:pStyle w:val="Standarddunkelblau"/>
              <w:rPr>
                <w:sz w:val="18"/>
                <w:szCs w:val="18"/>
              </w:rPr>
            </w:pPr>
            <w:r w:rsidRPr="00200E02">
              <w:rPr>
                <w:color w:val="34698C"/>
                <w:sz w:val="18"/>
                <w:szCs w:val="18"/>
              </w:rPr>
              <w:t>CC-</w:t>
            </w:r>
            <w:r w:rsidR="007861D9">
              <w:rPr>
                <w:color w:val="34698C"/>
                <w:sz w:val="18"/>
                <w:szCs w:val="18"/>
              </w:rPr>
              <w:t>BY-</w:t>
            </w:r>
            <w:r w:rsidRPr="00200E02">
              <w:rPr>
                <w:color w:val="34698C"/>
                <w:sz w:val="18"/>
                <w:szCs w:val="18"/>
              </w:rPr>
              <w:t>NC-SA 4.0 license granted (</w:t>
            </w:r>
            <w:r w:rsidRPr="00E70708">
              <w:rPr>
                <w:rFonts w:cstheme="minorHAnsi"/>
                <w:sz w:val="18"/>
                <w:szCs w:val="18"/>
                <w:lang w:val="en-US"/>
              </w:rPr>
              <w:t>find explicit terms of use at: https://creativecommons.org/licenses/by-nc-sa/4.0/deed.en)</w:t>
            </w:r>
          </w:p>
        </w:tc>
        <w:tc>
          <w:tcPr>
            <w:tcW w:w="2299" w:type="dxa"/>
            <w:vAlign w:val="center"/>
          </w:tcPr>
          <w:p w14:paraId="0E3CA39A" w14:textId="77777777" w:rsidR="003D2F8D" w:rsidRPr="007D3439" w:rsidRDefault="003D2F8D" w:rsidP="006672DB">
            <w:pPr>
              <w:pStyle w:val="Standarddunkelblau"/>
              <w:jc w:val="center"/>
              <w:rPr>
                <w:sz w:val="21"/>
                <w:szCs w:val="21"/>
              </w:rPr>
            </w:pPr>
            <w:r w:rsidRPr="007D3439">
              <w:rPr>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7D3439" w:rsidRDefault="006573C1" w:rsidP="006573C1">
      <w:pPr>
        <w:rPr>
          <w:lang w:val="en-GB"/>
        </w:rPr>
      </w:pPr>
    </w:p>
    <w:p w14:paraId="39D7D696" w14:textId="77777777" w:rsidR="0082777F" w:rsidRPr="007D3439" w:rsidRDefault="0082777F" w:rsidP="0082777F">
      <w:pPr>
        <w:rPr>
          <w:b/>
          <w:bCs/>
          <w:color w:val="808080" w:themeColor="background1" w:themeShade="80"/>
          <w:lang w:val="en-GB"/>
        </w:rPr>
        <w:sectPr w:rsidR="0082777F" w:rsidRPr="007D3439" w:rsidSect="00C03776">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7D3439" w14:paraId="16F94973" w14:textId="77777777" w:rsidTr="009D22A8">
        <w:trPr>
          <w:trHeight w:hRule="exact" w:val="851"/>
        </w:trPr>
        <w:tc>
          <w:tcPr>
            <w:tcW w:w="986" w:type="dxa"/>
            <w:vAlign w:val="center"/>
          </w:tcPr>
          <w:p w14:paraId="61B17F90" w14:textId="3E3C4536" w:rsidR="0082777F" w:rsidRPr="007D3439" w:rsidRDefault="00AF109B" w:rsidP="0097028C">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lastRenderedPageBreak/>
              <w:drawing>
                <wp:inline distT="0" distB="0" distL="0" distR="0" wp14:anchorId="2937F3EC" wp14:editId="62956D43">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7D3439" w:rsidRDefault="0082777F" w:rsidP="0097028C">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noProof/>
                <w:lang w:val="en-GB" w:eastAsia="es-ES_tradnl"/>
              </w:rPr>
              <w:t>General overview and aim</w:t>
            </w:r>
          </w:p>
        </w:tc>
      </w:tr>
      <w:tr w:rsidR="0082777F" w:rsidRPr="005A74FC" w14:paraId="438634F2" w14:textId="77777777" w:rsidTr="009D22A8">
        <w:tc>
          <w:tcPr>
            <w:tcW w:w="8616" w:type="dxa"/>
            <w:gridSpan w:val="2"/>
          </w:tcPr>
          <w:p w14:paraId="07A23982" w14:textId="77777777" w:rsidR="008E7BFE" w:rsidRPr="007D3439" w:rsidRDefault="008E7BFE" w:rsidP="008E7BFE">
            <w:pPr>
              <w:jc w:val="both"/>
              <w:rPr>
                <w:lang w:val="en-GB"/>
              </w:rPr>
            </w:pPr>
            <w:r w:rsidRPr="007D3439">
              <w:rPr>
                <w:lang w:val="en-GB"/>
              </w:rPr>
              <w:t>The aim of this module is to enable prospective teachers to foster an appreciative classroom atmosphere, create a good and shared learning environment, and develop teaching approaches in accordance to the different achievement levels of their pupils.</w:t>
            </w:r>
          </w:p>
          <w:p w14:paraId="77907F37" w14:textId="77777777" w:rsidR="008E7BFE" w:rsidRPr="007D3439" w:rsidRDefault="008E7BFE" w:rsidP="008E7BFE">
            <w:pPr>
              <w:jc w:val="both"/>
              <w:rPr>
                <w:lang w:val="en-GB"/>
              </w:rPr>
            </w:pPr>
          </w:p>
          <w:p w14:paraId="1CEEC853" w14:textId="51497F79" w:rsidR="008E7BFE" w:rsidRPr="007D3439" w:rsidRDefault="008E7BFE" w:rsidP="008E7BFE">
            <w:pPr>
              <w:jc w:val="both"/>
              <w:rPr>
                <w:lang w:val="en-GB"/>
              </w:rPr>
            </w:pPr>
            <w:r w:rsidRPr="007D3439">
              <w:rPr>
                <w:lang w:val="en-GB"/>
              </w:rPr>
              <w:t xml:space="preserve">The module will prepare prospective teachers to work with immigrant pupils of secondary school age and above – all of them having widely divergent learning backgrounds in mathematics. On the one hand, there are those students who did not learn basic arithmetic operations or left school with only primary school knowledge. On the other hand, there are those pupils who may know mathematics on a level far ahead of the local or national curriculum. The public rhetoric about immigrant pupils often follows a deficiency perspective. But in this </w:t>
            </w:r>
            <w:r w:rsidR="003B2FDE" w:rsidRPr="007D3439">
              <w:rPr>
                <w:lang w:val="en-GB"/>
              </w:rPr>
              <w:t>module,</w:t>
            </w:r>
            <w:r w:rsidRPr="007D3439">
              <w:rPr>
                <w:lang w:val="en-GB"/>
              </w:rPr>
              <w:t xml:space="preserve"> we will not only consider possible deficits, but will also take a strength-oriented perspective – and thus prepare prospective teachers for immigrant pupils who excel the local or national curriculum in parts (or entirely) (Clarkson (2006), Löwing (2000), OECD (2006), Zevenberger (2000)).</w:t>
            </w:r>
          </w:p>
          <w:p w14:paraId="68D432C8" w14:textId="77777777" w:rsidR="008E7BFE" w:rsidRPr="007D3439" w:rsidRDefault="008E7BFE" w:rsidP="008E7BFE">
            <w:pPr>
              <w:jc w:val="both"/>
              <w:rPr>
                <w:lang w:val="en-GB"/>
              </w:rPr>
            </w:pPr>
          </w:p>
          <w:p w14:paraId="2B9DE361" w14:textId="77777777" w:rsidR="00AF109B" w:rsidRPr="0020043F" w:rsidRDefault="00AF109B" w:rsidP="00AF109B">
            <w:pPr>
              <w:pStyle w:val="Ttulo2"/>
              <w:spacing w:before="120" w:after="120"/>
              <w:jc w:val="both"/>
              <w:rPr>
                <w:rFonts w:asciiTheme="minorHAnsi" w:eastAsia="BatangChe" w:hAnsiTheme="minorHAnsi" w:cs="Courier New"/>
                <w:color w:val="000000" w:themeColor="text1"/>
                <w:sz w:val="24"/>
                <w:szCs w:val="24"/>
                <w:lang w:val="en-GB"/>
              </w:rPr>
            </w:pPr>
            <w:r w:rsidRPr="0020043F">
              <w:rPr>
                <w:rFonts w:asciiTheme="minorHAnsi" w:eastAsia="BatangChe" w:hAnsiTheme="minorHAnsi" w:cs="Courier New"/>
                <w:color w:val="000000" w:themeColor="text1"/>
                <w:sz w:val="24"/>
                <w:szCs w:val="24"/>
                <w:lang w:val="en-GB"/>
              </w:rPr>
              <w:t xml:space="preserve">This module is part of: </w:t>
            </w:r>
          </w:p>
          <w:p w14:paraId="2F0CBC6B" w14:textId="2F47B3D8" w:rsidR="00AF109B" w:rsidRPr="002E633E" w:rsidRDefault="00AF109B" w:rsidP="009D22A8">
            <w:pPr>
              <w:pStyle w:val="Prrafodelista"/>
              <w:widowControl w:val="0"/>
              <w:numPr>
                <w:ilvl w:val="0"/>
                <w:numId w:val="23"/>
              </w:numPr>
              <w:autoSpaceDE w:val="0"/>
              <w:autoSpaceDN w:val="0"/>
              <w:adjustRightInd w:val="0"/>
              <w:spacing w:before="120" w:after="120"/>
              <w:rPr>
                <w:rFonts w:eastAsia="BatangChe" w:cs="Courier New"/>
                <w:sz w:val="24"/>
                <w:szCs w:val="24"/>
                <w:lang w:val="en-GB"/>
              </w:rPr>
            </w:pPr>
            <w:r w:rsidRPr="002E633E">
              <w:rPr>
                <w:rFonts w:eastAsia="BatangChe" w:cs="Courier New"/>
                <w:sz w:val="24"/>
                <w:szCs w:val="24"/>
                <w:lang w:val="en-GB"/>
              </w:rPr>
              <w:t xml:space="preserve"> Mathematics and Science Subject dimension: (inter)cultural perspectives on the subjects themselves;</w:t>
            </w:r>
          </w:p>
          <w:p w14:paraId="73B36067" w14:textId="49AAC981" w:rsidR="002C2A72" w:rsidRPr="009D22A8" w:rsidRDefault="00AF109B" w:rsidP="009D22A8">
            <w:pPr>
              <w:pStyle w:val="Prrafodelista"/>
              <w:widowControl w:val="0"/>
              <w:numPr>
                <w:ilvl w:val="0"/>
                <w:numId w:val="23"/>
              </w:numPr>
              <w:autoSpaceDE w:val="0"/>
              <w:autoSpaceDN w:val="0"/>
              <w:adjustRightInd w:val="0"/>
              <w:spacing w:before="120" w:after="120"/>
              <w:rPr>
                <w:rFonts w:eastAsia="BatangChe" w:cs="Courier New"/>
                <w:lang w:val="en-GB"/>
              </w:rPr>
            </w:pPr>
            <w:r w:rsidRPr="002E633E">
              <w:rPr>
                <w:rFonts w:eastAsia="BatangChe" w:cs="Courier New"/>
                <w:sz w:val="24"/>
                <w:szCs w:val="24"/>
                <w:lang w:val="en-GB"/>
              </w:rPr>
              <w:t>Mathematics and Science Education dimension: pedagogical issues, in particular in respect to dealing with diversity in classrooms.</w:t>
            </w:r>
          </w:p>
        </w:tc>
      </w:tr>
    </w:tbl>
    <w:p w14:paraId="60A73774" w14:textId="35FF250F" w:rsidR="0025007C" w:rsidRPr="007D3439" w:rsidRDefault="0025007C" w:rsidP="00450ADA">
      <w:pPr>
        <w:jc w:val="both"/>
        <w:rPr>
          <w:rFonts w:eastAsia="BatangChe" w:cs="Courier New"/>
          <w:lang w:val="en-GB"/>
        </w:rPr>
      </w:pPr>
    </w:p>
    <w:p w14:paraId="183D7C21" w14:textId="77777777" w:rsidR="0025007C" w:rsidRPr="007D3439" w:rsidRDefault="0025007C">
      <w:pPr>
        <w:rPr>
          <w:rFonts w:eastAsia="BatangChe" w:cs="Courier New"/>
          <w:lang w:val="en-GB"/>
        </w:rPr>
      </w:pPr>
      <w:r w:rsidRPr="007D3439">
        <w:rPr>
          <w:rFonts w:eastAsia="BatangChe" w:cs="Courier New"/>
          <w:lang w:val="en-GB"/>
        </w:rPr>
        <w:br w:type="page"/>
      </w:r>
    </w:p>
    <w:p w14:paraId="3BEE09EA" w14:textId="77777777" w:rsidR="00721961" w:rsidRPr="007D3439" w:rsidRDefault="00721961" w:rsidP="00450ADA">
      <w:pPr>
        <w:jc w:val="both"/>
        <w:rPr>
          <w:rFonts w:eastAsia="BatangChe" w:cs="Courier New"/>
          <w:lang w:val="en-GB"/>
        </w:rPr>
      </w:pPr>
    </w:p>
    <w:tbl>
      <w:tblPr>
        <w:tblStyle w:val="Tablaconcuadrcula"/>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7D3439" w14:paraId="3523DCC8" w14:textId="77777777" w:rsidTr="009D22A8">
        <w:trPr>
          <w:trHeight w:hRule="exact" w:val="851"/>
        </w:trPr>
        <w:tc>
          <w:tcPr>
            <w:tcW w:w="986" w:type="dxa"/>
            <w:tcBorders>
              <w:top w:val="nil"/>
              <w:left w:val="nil"/>
              <w:bottom w:val="nil"/>
              <w:right w:val="nil"/>
            </w:tcBorders>
            <w:vAlign w:val="center"/>
          </w:tcPr>
          <w:p w14:paraId="2A53ADBF" w14:textId="4033F4D5"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244456CA" wp14:editId="6CC23AD4">
                  <wp:extent cx="468000" cy="468000"/>
                  <wp:effectExtent l="0" t="0" r="0" b="0"/>
                  <wp:docPr id="2"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nil"/>
              <w:right w:val="nil"/>
            </w:tcBorders>
            <w:vAlign w:val="center"/>
          </w:tcPr>
          <w:p w14:paraId="673D48EF" w14:textId="0567444E" w:rsidR="0097028C" w:rsidRPr="007D3439" w:rsidRDefault="0097028C" w:rsidP="00375866">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color w:val="004571"/>
                <w:sz w:val="36"/>
                <w:szCs w:val="36"/>
                <w:lang w:val="en-GB"/>
              </w:rPr>
              <w:t>Relevant topics</w:t>
            </w:r>
          </w:p>
        </w:tc>
      </w:tr>
      <w:tr w:rsidR="00E854C4" w:rsidRPr="005A74FC" w14:paraId="50D3428B" w14:textId="77777777" w:rsidTr="009D22A8">
        <w:tc>
          <w:tcPr>
            <w:tcW w:w="8752" w:type="dxa"/>
            <w:gridSpan w:val="2"/>
            <w:tcBorders>
              <w:top w:val="nil"/>
              <w:left w:val="nil"/>
              <w:bottom w:val="nil"/>
              <w:right w:val="nil"/>
            </w:tcBorders>
          </w:tcPr>
          <w:p w14:paraId="1A6B45CE" w14:textId="77777777" w:rsidR="00313797" w:rsidRDefault="00313797" w:rsidP="004831EA">
            <w:pPr>
              <w:jc w:val="both"/>
              <w:rPr>
                <w:rFonts w:eastAsia="BatangChe" w:cs="Courier New"/>
                <w:lang w:val="en-GB"/>
              </w:rPr>
            </w:pPr>
          </w:p>
          <w:p w14:paraId="301BA95F" w14:textId="7870CCBC" w:rsidR="004831EA" w:rsidRDefault="004831EA" w:rsidP="004831EA">
            <w:pPr>
              <w:jc w:val="both"/>
              <w:rPr>
                <w:rFonts w:eastAsia="BatangChe" w:cs="Courier New"/>
                <w:lang w:val="en-US"/>
              </w:rPr>
            </w:pPr>
            <w:r w:rsidRPr="007D3439">
              <w:rPr>
                <w:rFonts w:eastAsia="BatangChe" w:cs="Courier New"/>
                <w:lang w:val="en-GB"/>
              </w:rPr>
              <w:t xml:space="preserve">In this module, students will reflect on how assessment can be used in order to organise teaching in a way that challenge and support all students, with specific attention to students of different backgrounds and language skills. </w:t>
            </w:r>
            <w:r w:rsidRPr="007D3439">
              <w:rPr>
                <w:rFonts w:eastAsia="BatangChe" w:cs="Courier New"/>
                <w:lang w:val="en-US"/>
              </w:rPr>
              <w:t xml:space="preserve">Topics relevant for this module are: </w:t>
            </w:r>
          </w:p>
          <w:p w14:paraId="05A8AA8C" w14:textId="77777777" w:rsidR="002E633E" w:rsidRPr="007D3439" w:rsidRDefault="002E633E" w:rsidP="004831EA">
            <w:pPr>
              <w:jc w:val="both"/>
              <w:rPr>
                <w:rFonts w:eastAsia="BatangChe" w:cs="Courier New"/>
                <w:lang w:val="en-US"/>
              </w:rPr>
            </w:pPr>
          </w:p>
          <w:p w14:paraId="6032C103" w14:textId="1ADEC978" w:rsidR="004831EA" w:rsidRPr="002E633E" w:rsidRDefault="004831EA" w:rsidP="004831EA">
            <w:pPr>
              <w:pStyle w:val="Prrafodelista"/>
              <w:numPr>
                <w:ilvl w:val="0"/>
                <w:numId w:val="19"/>
              </w:numPr>
              <w:jc w:val="both"/>
              <w:rPr>
                <w:rFonts w:asciiTheme="minorHAnsi" w:eastAsia="BatangChe" w:hAnsiTheme="minorHAnsi" w:cs="Courier New"/>
                <w:sz w:val="24"/>
                <w:szCs w:val="24"/>
                <w:lang w:val="en-US"/>
              </w:rPr>
            </w:pPr>
            <w:r w:rsidRPr="002E633E">
              <w:rPr>
                <w:rFonts w:asciiTheme="minorHAnsi" w:eastAsia="BatangChe" w:hAnsiTheme="minorHAnsi" w:cs="Courier New"/>
                <w:sz w:val="24"/>
                <w:szCs w:val="24"/>
                <w:lang w:val="en-US"/>
              </w:rPr>
              <w:t>mathematical competence</w:t>
            </w:r>
          </w:p>
          <w:p w14:paraId="303D5C55" w14:textId="0441825C" w:rsidR="004831EA" w:rsidRPr="002E633E" w:rsidRDefault="004831EA" w:rsidP="004831EA">
            <w:pPr>
              <w:pStyle w:val="Prrafodelista"/>
              <w:numPr>
                <w:ilvl w:val="0"/>
                <w:numId w:val="19"/>
              </w:numPr>
              <w:jc w:val="both"/>
              <w:rPr>
                <w:rFonts w:asciiTheme="minorHAnsi" w:eastAsia="BatangChe" w:hAnsiTheme="minorHAnsi" w:cs="Courier New"/>
                <w:sz w:val="24"/>
                <w:szCs w:val="24"/>
                <w:lang w:val="en-US"/>
              </w:rPr>
            </w:pPr>
            <w:r w:rsidRPr="002E633E">
              <w:rPr>
                <w:rFonts w:asciiTheme="minorHAnsi" w:eastAsia="BatangChe" w:hAnsiTheme="minorHAnsi" w:cs="Courier New"/>
                <w:sz w:val="24"/>
                <w:szCs w:val="24"/>
                <w:lang w:val="en-US"/>
              </w:rPr>
              <w:t>assessment</w:t>
            </w:r>
          </w:p>
          <w:p w14:paraId="0E7299CF" w14:textId="77777777" w:rsidR="004831EA" w:rsidRPr="002E633E" w:rsidRDefault="004831EA" w:rsidP="004831EA">
            <w:pPr>
              <w:pStyle w:val="Prrafodelista"/>
              <w:numPr>
                <w:ilvl w:val="0"/>
                <w:numId w:val="19"/>
              </w:numPr>
              <w:jc w:val="both"/>
              <w:rPr>
                <w:rFonts w:asciiTheme="minorHAnsi" w:eastAsia="BatangChe" w:hAnsiTheme="minorHAnsi" w:cs="Courier New"/>
                <w:sz w:val="24"/>
                <w:szCs w:val="24"/>
                <w:lang w:val="en-US"/>
              </w:rPr>
            </w:pPr>
            <w:r w:rsidRPr="002E633E">
              <w:rPr>
                <w:rFonts w:asciiTheme="minorHAnsi" w:eastAsia="BatangChe" w:hAnsiTheme="minorHAnsi" w:cs="Courier New"/>
                <w:sz w:val="24"/>
                <w:szCs w:val="24"/>
                <w:lang w:val="en-US"/>
              </w:rPr>
              <w:t>diversity in classrooms,</w:t>
            </w:r>
          </w:p>
          <w:p w14:paraId="135F79E0" w14:textId="2657742B" w:rsidR="00721961" w:rsidRPr="007D3439" w:rsidRDefault="004831EA" w:rsidP="004831EA">
            <w:pPr>
              <w:pStyle w:val="Prrafodelista"/>
              <w:numPr>
                <w:ilvl w:val="0"/>
                <w:numId w:val="19"/>
              </w:numPr>
              <w:jc w:val="both"/>
              <w:rPr>
                <w:rFonts w:asciiTheme="minorHAnsi" w:eastAsia="BatangChe" w:hAnsiTheme="minorHAnsi" w:cs="Courier New"/>
                <w:lang w:val="en-US"/>
              </w:rPr>
            </w:pPr>
            <w:r w:rsidRPr="002E633E">
              <w:rPr>
                <w:rFonts w:asciiTheme="minorHAnsi" w:eastAsia="BatangChe" w:hAnsiTheme="minorHAnsi" w:cs="Courier New"/>
                <w:sz w:val="24"/>
                <w:szCs w:val="24"/>
                <w:lang w:val="en-US"/>
              </w:rPr>
              <w:t>building on pupils</w:t>
            </w:r>
            <w:r w:rsidR="006E5533" w:rsidRPr="002E633E">
              <w:rPr>
                <w:rFonts w:asciiTheme="minorHAnsi" w:eastAsia="BatangChe" w:hAnsiTheme="minorHAnsi" w:cs="Courier New"/>
                <w:sz w:val="24"/>
                <w:szCs w:val="24"/>
                <w:lang w:val="en-US"/>
              </w:rPr>
              <w:t>’</w:t>
            </w:r>
            <w:r w:rsidRPr="002E633E">
              <w:rPr>
                <w:rFonts w:asciiTheme="minorHAnsi" w:eastAsia="BatangChe" w:hAnsiTheme="minorHAnsi" w:cs="Courier New"/>
                <w:sz w:val="24"/>
                <w:szCs w:val="24"/>
                <w:lang w:val="en-US"/>
              </w:rPr>
              <w:t xml:space="preserve"> knowledge and abil</w:t>
            </w:r>
            <w:r w:rsidR="006E5533" w:rsidRPr="002E633E">
              <w:rPr>
                <w:rFonts w:asciiTheme="minorHAnsi" w:eastAsia="BatangChe" w:hAnsiTheme="minorHAnsi" w:cs="Courier New"/>
                <w:sz w:val="24"/>
                <w:szCs w:val="24"/>
                <w:lang w:val="en-US"/>
              </w:rPr>
              <w:t>i</w:t>
            </w:r>
            <w:r w:rsidRPr="002E633E">
              <w:rPr>
                <w:rFonts w:asciiTheme="minorHAnsi" w:eastAsia="BatangChe" w:hAnsiTheme="minorHAnsi" w:cs="Courier New"/>
                <w:sz w:val="24"/>
                <w:szCs w:val="24"/>
                <w:lang w:val="en-US"/>
              </w:rPr>
              <w:t>ties</w:t>
            </w:r>
          </w:p>
        </w:tc>
      </w:tr>
    </w:tbl>
    <w:p w14:paraId="275B9B9D" w14:textId="77777777" w:rsidR="003D2F8D" w:rsidRPr="007D3439" w:rsidRDefault="003D2F8D" w:rsidP="00450ADA">
      <w:pPr>
        <w:jc w:val="both"/>
        <w:rPr>
          <w:rFonts w:eastAsia="BatangChe" w:cs="Courier New"/>
          <w:lang w:val="en-GB"/>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7D3439" w14:paraId="79F02338" w14:textId="77777777" w:rsidTr="009D22A8">
        <w:trPr>
          <w:trHeight w:hRule="exact" w:val="851"/>
        </w:trPr>
        <w:tc>
          <w:tcPr>
            <w:tcW w:w="1100" w:type="dxa"/>
            <w:vAlign w:val="center"/>
          </w:tcPr>
          <w:p w14:paraId="0F4A2893" w14:textId="6CE2137C" w:rsidR="001440B9" w:rsidRPr="007D3439" w:rsidRDefault="00AF109B" w:rsidP="0097028C">
            <w:pPr>
              <w:pStyle w:val="Ttulo1"/>
              <w:spacing w:before="0"/>
              <w:jc w:val="center"/>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381278A7" wp14:editId="37AB7B35">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7D3439">
              <w:rPr>
                <w:rFonts w:asciiTheme="minorHAnsi" w:eastAsia="BatangChe" w:hAnsiTheme="minorHAnsi" w:cs="Arial"/>
                <w:noProof/>
                <w:lang w:val="en-GB" w:eastAsia="es-ES_tradnl"/>
              </w:rPr>
              <w:t xml:space="preserve"> </w:t>
            </w:r>
          </w:p>
        </w:tc>
        <w:tc>
          <w:tcPr>
            <w:tcW w:w="7556" w:type="dxa"/>
            <w:vAlign w:val="center"/>
          </w:tcPr>
          <w:p w14:paraId="2B0343C7" w14:textId="3D18565D" w:rsidR="001440B9" w:rsidRPr="007D3439" w:rsidRDefault="001440B9" w:rsidP="0097028C">
            <w:pPr>
              <w:pStyle w:val="Ttulo1"/>
              <w:rPr>
                <w:rFonts w:asciiTheme="minorHAnsi" w:eastAsia="BatangChe" w:hAnsiTheme="minorHAnsi" w:cs="Arial"/>
                <w:color w:val="004571"/>
                <w:sz w:val="36"/>
                <w:szCs w:val="36"/>
                <w:lang w:val="en-GB"/>
              </w:rPr>
            </w:pPr>
            <w:r w:rsidRPr="007D3439">
              <w:rPr>
                <w:rFonts w:asciiTheme="minorHAnsi" w:eastAsia="BatangChe" w:hAnsiTheme="minorHAnsi" w:cs="Arial"/>
                <w:color w:val="004571"/>
                <w:sz w:val="36"/>
                <w:szCs w:val="36"/>
                <w:lang w:val="en-GB"/>
              </w:rPr>
              <w:t>Learning Outcomes</w:t>
            </w:r>
          </w:p>
          <w:p w14:paraId="374C01DC" w14:textId="77777777" w:rsidR="001440B9" w:rsidRPr="007D3439" w:rsidRDefault="001440B9" w:rsidP="0097028C">
            <w:pPr>
              <w:pStyle w:val="Ttulo1"/>
              <w:jc w:val="left"/>
              <w:rPr>
                <w:rFonts w:asciiTheme="minorHAnsi" w:eastAsia="BatangChe" w:hAnsiTheme="minorHAnsi" w:cs="Arial"/>
                <w:color w:val="004571"/>
                <w:sz w:val="36"/>
                <w:szCs w:val="36"/>
                <w:lang w:val="en-GB"/>
              </w:rPr>
            </w:pPr>
          </w:p>
        </w:tc>
      </w:tr>
      <w:tr w:rsidR="008C1654" w:rsidRPr="005A74FC" w14:paraId="6E242A3E" w14:textId="77777777" w:rsidTr="009D22A8">
        <w:trPr>
          <w:trHeight w:val="5298"/>
        </w:trPr>
        <w:tc>
          <w:tcPr>
            <w:tcW w:w="8656" w:type="dxa"/>
            <w:gridSpan w:val="2"/>
          </w:tcPr>
          <w:p w14:paraId="0C84146E" w14:textId="5CAF8550" w:rsidR="001440B9" w:rsidRPr="007D3439" w:rsidRDefault="001440B9" w:rsidP="00375866">
            <w:pPr>
              <w:jc w:val="both"/>
              <w:rPr>
                <w:rFonts w:eastAsia="BatangChe" w:cs="Arial"/>
                <w:lang w:val="en-GB"/>
              </w:rPr>
            </w:pPr>
          </w:p>
          <w:p w14:paraId="2F33C4A2" w14:textId="77777777" w:rsidR="00C31AF7" w:rsidRPr="007D3439" w:rsidRDefault="00C31AF7" w:rsidP="00C31AF7">
            <w:pPr>
              <w:jc w:val="both"/>
              <w:rPr>
                <w:rFonts w:eastAsia="BatangChe" w:cs="Courier New"/>
                <w:lang w:val="en-GB"/>
              </w:rPr>
            </w:pPr>
            <w:r w:rsidRPr="007D3439">
              <w:rPr>
                <w:rFonts w:eastAsia="BatangChe" w:cs="Courier New"/>
                <w:lang w:val="en-GB"/>
              </w:rPr>
              <w:t>After completing this module prospective teachers will be able to:</w:t>
            </w:r>
          </w:p>
          <w:p w14:paraId="700B428E" w14:textId="77777777" w:rsidR="00C31AF7" w:rsidRPr="007D3439" w:rsidRDefault="00C31AF7" w:rsidP="00C31AF7">
            <w:pPr>
              <w:jc w:val="both"/>
              <w:rPr>
                <w:lang w:val="en-GB"/>
              </w:rPr>
            </w:pPr>
          </w:p>
          <w:p w14:paraId="7B053B44" w14:textId="77777777" w:rsidR="00C31AF7" w:rsidRPr="007D3439" w:rsidRDefault="00C31AF7" w:rsidP="00C31AF7">
            <w:pPr>
              <w:numPr>
                <w:ilvl w:val="0"/>
                <w:numId w:val="2"/>
              </w:numPr>
              <w:spacing w:line="276" w:lineRule="auto"/>
              <w:jc w:val="both"/>
              <w:rPr>
                <w:rFonts w:eastAsia="BatangChe" w:cs="Courier New"/>
                <w:lang w:val="en-GB"/>
              </w:rPr>
            </w:pPr>
            <w:r w:rsidRPr="007D3439">
              <w:rPr>
                <w:rFonts w:eastAsia="BatangChe" w:cs="Courier New"/>
                <w:lang w:val="en-GB"/>
              </w:rPr>
              <w:t>Describe the connection between language, culture and teaching in mathematics;</w:t>
            </w:r>
          </w:p>
          <w:p w14:paraId="12BF9F4F" w14:textId="77777777" w:rsidR="00C31AF7" w:rsidRPr="007D3439" w:rsidRDefault="00C31AF7" w:rsidP="00C31AF7">
            <w:pPr>
              <w:numPr>
                <w:ilvl w:val="0"/>
                <w:numId w:val="2"/>
              </w:numPr>
              <w:spacing w:line="276" w:lineRule="auto"/>
              <w:jc w:val="both"/>
              <w:rPr>
                <w:rFonts w:eastAsia="BatangChe" w:cs="Courier New"/>
                <w:lang w:val="en-GB"/>
              </w:rPr>
            </w:pPr>
            <w:r w:rsidRPr="007D3439">
              <w:rPr>
                <w:rFonts w:eastAsia="BatangChe" w:cs="Courier New"/>
                <w:lang w:val="en-GB"/>
              </w:rPr>
              <w:t>Assess pupils’ pre-knowledge in mathematics in order to develop valid teaching strategies – and understand the importance and interdependence of diagnosis and the development of competences of the individual learner;</w:t>
            </w:r>
          </w:p>
          <w:p w14:paraId="5C4F5A10" w14:textId="77777777" w:rsidR="00C31AF7" w:rsidRPr="007D3439" w:rsidRDefault="00C31AF7" w:rsidP="00C31AF7">
            <w:pPr>
              <w:numPr>
                <w:ilvl w:val="0"/>
                <w:numId w:val="2"/>
              </w:numPr>
              <w:spacing w:line="276" w:lineRule="auto"/>
              <w:jc w:val="both"/>
              <w:rPr>
                <w:rFonts w:eastAsia="BatangChe" w:cs="Courier New"/>
                <w:lang w:val="en-GB"/>
              </w:rPr>
            </w:pPr>
            <w:r w:rsidRPr="007D3439">
              <w:rPr>
                <w:rFonts w:eastAsia="BatangChe" w:cs="Courier New"/>
                <w:lang w:val="en-GB"/>
              </w:rPr>
              <w:t>Explain how pupils’ previous experiences and cultural backgrounds can be used as a resource and a starting point in mathematics teaching;</w:t>
            </w:r>
          </w:p>
          <w:p w14:paraId="6B3EF2C6" w14:textId="77777777" w:rsidR="00C31AF7" w:rsidRPr="007D3439" w:rsidRDefault="00C31AF7" w:rsidP="00C31AF7">
            <w:pPr>
              <w:numPr>
                <w:ilvl w:val="0"/>
                <w:numId w:val="2"/>
              </w:numPr>
              <w:spacing w:line="276" w:lineRule="auto"/>
              <w:jc w:val="both"/>
              <w:rPr>
                <w:rFonts w:eastAsia="BatangChe" w:cs="Courier New"/>
                <w:lang w:val="en-GB"/>
              </w:rPr>
            </w:pPr>
            <w:r w:rsidRPr="007D3439">
              <w:rPr>
                <w:rFonts w:eastAsia="BatangChe" w:cs="Courier New"/>
                <w:lang w:val="en-GB"/>
              </w:rPr>
              <w:t>Discern their own and the pupils’ understandings of fundamental concepts in mathematics and know how to address different understandings in class;</w:t>
            </w:r>
          </w:p>
          <w:p w14:paraId="5F197180" w14:textId="6046BFE4" w:rsidR="001440B9" w:rsidRPr="009D22A8" w:rsidRDefault="00C31AF7" w:rsidP="009D22A8">
            <w:pPr>
              <w:numPr>
                <w:ilvl w:val="0"/>
                <w:numId w:val="2"/>
              </w:numPr>
              <w:spacing w:line="276" w:lineRule="auto"/>
              <w:jc w:val="both"/>
              <w:rPr>
                <w:rFonts w:eastAsia="BatangChe" w:cs="Courier New"/>
                <w:lang w:val="en-GB"/>
              </w:rPr>
            </w:pPr>
            <w:r w:rsidRPr="007D3439">
              <w:rPr>
                <w:rFonts w:eastAsia="BatangChe" w:cs="Courier New"/>
                <w:lang w:val="en-GB"/>
              </w:rPr>
              <w:t>Understand the need of collaboration between teachers of different age groups as well as collaboration with language teachers – in order to get support in working with pupils whose maths/science or language proficiencies are very different from the average level in class.</w:t>
            </w:r>
          </w:p>
        </w:tc>
      </w:tr>
    </w:tbl>
    <w:p w14:paraId="047CB4A4" w14:textId="4232A553" w:rsidR="000A2BE3" w:rsidRPr="007D3439" w:rsidRDefault="000A2BE3" w:rsidP="00450ADA">
      <w:pPr>
        <w:jc w:val="both"/>
        <w:rPr>
          <w:rFonts w:eastAsia="BatangChe" w:cs="Courier New"/>
          <w:lang w:val="en-GB"/>
        </w:rPr>
      </w:pPr>
    </w:p>
    <w:p w14:paraId="2BFD299C" w14:textId="77777777" w:rsidR="000A2BE3" w:rsidRPr="007D3439" w:rsidRDefault="000A2BE3">
      <w:pPr>
        <w:rPr>
          <w:rFonts w:eastAsia="BatangChe" w:cs="Courier New"/>
          <w:lang w:val="en-GB"/>
        </w:rPr>
      </w:pPr>
      <w:r w:rsidRPr="007D3439">
        <w:rPr>
          <w:rFonts w:eastAsia="BatangChe" w:cs="Courier New"/>
          <w:lang w:val="en-GB"/>
        </w:rPr>
        <w:br w:type="page"/>
      </w:r>
    </w:p>
    <w:p w14:paraId="785724FB" w14:textId="77777777" w:rsidR="00E854C4" w:rsidRPr="007D3439" w:rsidRDefault="00E854C4" w:rsidP="00450ADA">
      <w:pPr>
        <w:jc w:val="both"/>
        <w:rPr>
          <w:rFonts w:eastAsia="BatangChe" w:cs="Courier New"/>
          <w:lang w:val="en-GB"/>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78"/>
      </w:tblGrid>
      <w:tr w:rsidR="00E854C4" w:rsidRPr="007D3439" w14:paraId="4B84FA5C" w14:textId="77777777" w:rsidTr="009D22A8">
        <w:trPr>
          <w:trHeight w:hRule="exact" w:val="851"/>
        </w:trPr>
        <w:tc>
          <w:tcPr>
            <w:tcW w:w="1098" w:type="dxa"/>
          </w:tcPr>
          <w:p w14:paraId="1CF73DB2" w14:textId="6FF07280" w:rsidR="00E854C4" w:rsidRPr="007D3439" w:rsidRDefault="00AF109B" w:rsidP="00E854C4">
            <w:pPr>
              <w:pStyle w:val="Ttulo1"/>
              <w:spacing w:before="0"/>
              <w:jc w:val="left"/>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76658AEA" wp14:editId="308F1AEF">
                  <wp:extent cx="468000" cy="468000"/>
                  <wp:effectExtent l="0" t="0" r="0" b="0"/>
                  <wp:docPr id="9"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7D3439">
              <w:rPr>
                <w:rFonts w:asciiTheme="minorHAnsi" w:eastAsia="BatangChe" w:hAnsiTheme="minorHAnsi" w:cs="Arial"/>
                <w:noProof/>
                <w:lang w:val="en-GB" w:eastAsia="es-ES_tradnl"/>
              </w:rPr>
              <w:t xml:space="preserve"> </w:t>
            </w:r>
          </w:p>
        </w:tc>
        <w:tc>
          <w:tcPr>
            <w:tcW w:w="7678" w:type="dxa"/>
          </w:tcPr>
          <w:p w14:paraId="52B1724B" w14:textId="64EB5A59" w:rsidR="00E854C4" w:rsidRPr="007D3439" w:rsidRDefault="00A66AEA" w:rsidP="00E854C4">
            <w:pPr>
              <w:pStyle w:val="Ttulo1"/>
              <w:rPr>
                <w:rFonts w:asciiTheme="minorHAnsi" w:eastAsia="BatangChe" w:hAnsiTheme="minorHAnsi" w:cs="Arial"/>
                <w:color w:val="004571"/>
                <w:sz w:val="36"/>
                <w:szCs w:val="36"/>
                <w:lang w:val="en-GB"/>
              </w:rPr>
            </w:pPr>
            <w:r w:rsidRPr="007D3439">
              <w:rPr>
                <w:rFonts w:asciiTheme="minorHAnsi" w:eastAsia="BatangChe" w:hAnsiTheme="minorHAnsi" w:cs="Arial"/>
                <w:color w:val="004571"/>
                <w:sz w:val="36"/>
                <w:szCs w:val="36"/>
                <w:lang w:val="en-GB"/>
              </w:rPr>
              <w:t xml:space="preserve">Flowchart and </w:t>
            </w:r>
            <w:r w:rsidR="00E854C4" w:rsidRPr="007D3439">
              <w:rPr>
                <w:rFonts w:asciiTheme="minorHAnsi" w:eastAsia="BatangChe" w:hAnsiTheme="minorHAnsi" w:cs="Arial"/>
                <w:color w:val="004571"/>
                <w:sz w:val="36"/>
                <w:szCs w:val="36"/>
                <w:lang w:val="en-GB"/>
              </w:rPr>
              <w:t xml:space="preserve">Module plan </w:t>
            </w:r>
          </w:p>
          <w:p w14:paraId="19C23C03" w14:textId="77777777" w:rsidR="00E854C4" w:rsidRPr="007D3439" w:rsidRDefault="00E854C4" w:rsidP="00E854C4">
            <w:pPr>
              <w:pStyle w:val="Ttulo1"/>
              <w:rPr>
                <w:rFonts w:asciiTheme="minorHAnsi" w:eastAsia="BatangChe" w:hAnsiTheme="minorHAnsi" w:cs="Arial"/>
                <w:color w:val="004571"/>
                <w:sz w:val="36"/>
                <w:szCs w:val="36"/>
                <w:lang w:val="en-GB"/>
              </w:rPr>
            </w:pPr>
          </w:p>
        </w:tc>
      </w:tr>
      <w:tr w:rsidR="00B465F4" w:rsidRPr="007D3439" w14:paraId="363FB825" w14:textId="77777777" w:rsidTr="009D22A8">
        <w:tc>
          <w:tcPr>
            <w:tcW w:w="8776" w:type="dxa"/>
            <w:gridSpan w:val="2"/>
          </w:tcPr>
          <w:p w14:paraId="73A27E4C" w14:textId="77777777" w:rsidR="00E854C4" w:rsidRPr="007D3439" w:rsidRDefault="00E854C4" w:rsidP="00375866">
            <w:pPr>
              <w:jc w:val="both"/>
              <w:rPr>
                <w:rFonts w:eastAsia="BatangChe" w:cs="Arial"/>
                <w:lang w:val="en-GB"/>
              </w:rPr>
            </w:pPr>
          </w:p>
          <w:p w14:paraId="4FC78001" w14:textId="5A806936" w:rsidR="0079004D" w:rsidRPr="007D3439" w:rsidRDefault="0079004D" w:rsidP="0079004D">
            <w:pPr>
              <w:jc w:val="both"/>
              <w:rPr>
                <w:rFonts w:eastAsia="BatangChe" w:cs="Courier New"/>
                <w:lang w:val="en-GB"/>
              </w:rPr>
            </w:pPr>
            <w:r w:rsidRPr="007D3439">
              <w:rPr>
                <w:rFonts w:eastAsia="BatangChe" w:cs="Courier New"/>
                <w:lang w:val="en-GB"/>
              </w:rPr>
              <w:t>This module involves three sections, all structured into s</w:t>
            </w:r>
            <w:r w:rsidR="0015268A" w:rsidRPr="007D3439">
              <w:rPr>
                <w:rFonts w:eastAsia="BatangChe" w:cs="Courier New"/>
                <w:lang w:val="en-GB"/>
              </w:rPr>
              <w:t xml:space="preserve">everal activities. It includes 4 </w:t>
            </w:r>
            <w:r w:rsidR="002E633E">
              <w:rPr>
                <w:rFonts w:eastAsia="BatangChe" w:cs="Courier New"/>
                <w:lang w:val="en-GB"/>
              </w:rPr>
              <w:t>sessions of varying length, and</w:t>
            </w:r>
            <w:r w:rsidR="0015268A" w:rsidRPr="007D3439">
              <w:rPr>
                <w:rFonts w:eastAsia="BatangChe" w:cs="Courier New"/>
                <w:lang w:val="en-GB"/>
              </w:rPr>
              <w:t xml:space="preserve"> </w:t>
            </w:r>
            <w:r w:rsidR="006E5533" w:rsidRPr="007D3439">
              <w:rPr>
                <w:rFonts w:eastAsia="BatangChe" w:cs="Courier New"/>
                <w:lang w:val="en-GB"/>
              </w:rPr>
              <w:t xml:space="preserve">approximately 2–3 days </w:t>
            </w:r>
            <w:r w:rsidRPr="007D3439">
              <w:rPr>
                <w:rFonts w:eastAsia="BatangChe" w:cs="Courier New"/>
                <w:lang w:val="en-GB"/>
              </w:rPr>
              <w:t xml:space="preserve">of homework. It includes lecture parts, group discussions, </w:t>
            </w:r>
            <w:r w:rsidR="0015268A" w:rsidRPr="007D3439">
              <w:rPr>
                <w:rFonts w:eastAsia="BatangChe" w:cs="Courier New"/>
                <w:lang w:val="en-GB"/>
              </w:rPr>
              <w:t>pair work,</w:t>
            </w:r>
            <w:r w:rsidRPr="007D3439">
              <w:rPr>
                <w:rFonts w:eastAsia="BatangChe" w:cs="Courier New"/>
                <w:lang w:val="en-GB"/>
              </w:rPr>
              <w:t xml:space="preserve"> and student presentations. The structure is as follows:</w:t>
            </w:r>
          </w:p>
          <w:p w14:paraId="338692B6" w14:textId="77777777" w:rsidR="0079004D" w:rsidRPr="007D3439" w:rsidRDefault="0079004D" w:rsidP="0079004D">
            <w:pPr>
              <w:jc w:val="both"/>
              <w:rPr>
                <w:rFonts w:eastAsia="BatangChe" w:cs="Courier New"/>
                <w:lang w:val="en-GB"/>
              </w:rPr>
            </w:pPr>
          </w:p>
          <w:p w14:paraId="4CB71C9E" w14:textId="6937941E" w:rsidR="0079004D" w:rsidRPr="007D3439" w:rsidRDefault="0079004D" w:rsidP="0079004D">
            <w:pPr>
              <w:numPr>
                <w:ilvl w:val="0"/>
                <w:numId w:val="16"/>
              </w:numPr>
              <w:jc w:val="both"/>
              <w:rPr>
                <w:rFonts w:eastAsia="BatangChe" w:cs="Courier New"/>
                <w:lang w:val="en-GB" w:eastAsia="es-ES_tradnl"/>
              </w:rPr>
            </w:pPr>
            <w:r w:rsidRPr="007D3439">
              <w:rPr>
                <w:rFonts w:eastAsia="BatangChe" w:cs="Courier New"/>
                <w:lang w:val="en-GB" w:eastAsia="es-ES_tradnl"/>
              </w:rPr>
              <w:t>Intr</w:t>
            </w:r>
            <w:r w:rsidR="005E70E2" w:rsidRPr="007D3439">
              <w:rPr>
                <w:rFonts w:eastAsia="BatangChe" w:cs="Courier New"/>
                <w:lang w:val="en-GB" w:eastAsia="es-ES_tradnl"/>
              </w:rPr>
              <w:t>oduction to the topic: 105</w:t>
            </w:r>
            <w:r w:rsidR="0015268A" w:rsidRPr="007D3439">
              <w:rPr>
                <w:rFonts w:eastAsia="BatangChe" w:cs="Courier New"/>
                <w:lang w:val="en-GB" w:eastAsia="es-ES_tradnl"/>
              </w:rPr>
              <w:t xml:space="preserve"> min + 45 min homework</w:t>
            </w:r>
          </w:p>
          <w:p w14:paraId="27D1C4B3" w14:textId="3A9DA2C2" w:rsidR="0079004D" w:rsidRPr="007D3439" w:rsidRDefault="0015268A" w:rsidP="0079004D">
            <w:pPr>
              <w:numPr>
                <w:ilvl w:val="0"/>
                <w:numId w:val="16"/>
              </w:numPr>
              <w:jc w:val="both"/>
              <w:rPr>
                <w:rFonts w:eastAsia="BatangChe" w:cs="Courier New"/>
                <w:lang w:val="en-GB" w:eastAsia="es-ES_tradnl"/>
              </w:rPr>
            </w:pPr>
            <w:r w:rsidRPr="007D3439">
              <w:rPr>
                <w:rFonts w:eastAsia="BatangChe" w:cs="Courier New"/>
                <w:lang w:val="en-GB" w:eastAsia="es-ES_tradnl"/>
              </w:rPr>
              <w:t>Cultural experience</w:t>
            </w:r>
            <w:r w:rsidR="005E70E2" w:rsidRPr="007D3439">
              <w:rPr>
                <w:rFonts w:eastAsia="BatangChe" w:cs="Courier New"/>
                <w:lang w:val="en-GB" w:eastAsia="es-ES_tradnl"/>
              </w:rPr>
              <w:t>s and mathematical competence: 90</w:t>
            </w:r>
            <w:r w:rsidR="0079004D" w:rsidRPr="007D3439">
              <w:rPr>
                <w:rFonts w:eastAsia="BatangChe" w:cs="Courier New"/>
                <w:lang w:val="en-GB" w:eastAsia="es-ES_tradnl"/>
              </w:rPr>
              <w:t xml:space="preserve"> min</w:t>
            </w:r>
          </w:p>
          <w:p w14:paraId="3573BEB3" w14:textId="741F0119" w:rsidR="0079004D" w:rsidRPr="007D3439" w:rsidRDefault="0015268A" w:rsidP="0079004D">
            <w:pPr>
              <w:numPr>
                <w:ilvl w:val="0"/>
                <w:numId w:val="16"/>
              </w:numPr>
              <w:jc w:val="both"/>
              <w:rPr>
                <w:rFonts w:eastAsia="BatangChe" w:cs="Courier New"/>
                <w:lang w:val="en-GB" w:eastAsia="es-ES_tradnl"/>
              </w:rPr>
            </w:pPr>
            <w:r w:rsidRPr="007D3439">
              <w:rPr>
                <w:rFonts w:eastAsia="BatangChe" w:cs="Courier New"/>
                <w:lang w:val="en-GB" w:eastAsia="es-ES_tradnl"/>
              </w:rPr>
              <w:t>Assessing and challenging all students: 90</w:t>
            </w:r>
            <w:r w:rsidR="0079004D" w:rsidRPr="007D3439">
              <w:rPr>
                <w:rFonts w:eastAsia="BatangChe" w:cs="Courier New"/>
                <w:lang w:val="en-GB" w:eastAsia="es-ES_tradnl"/>
              </w:rPr>
              <w:t xml:space="preserve"> min + </w:t>
            </w:r>
            <w:r w:rsidR="005E70E2" w:rsidRPr="007D3439">
              <w:rPr>
                <w:rFonts w:eastAsia="BatangChe" w:cs="Courier New"/>
                <w:lang w:val="en-GB" w:eastAsia="es-ES_tradnl"/>
              </w:rPr>
              <w:t>2 days</w:t>
            </w:r>
            <w:r w:rsidRPr="007D3439">
              <w:rPr>
                <w:rFonts w:eastAsia="BatangChe" w:cs="Courier New"/>
                <w:lang w:val="en-GB" w:eastAsia="es-ES_tradnl"/>
              </w:rPr>
              <w:t xml:space="preserve"> h</w:t>
            </w:r>
            <w:r w:rsidR="0079004D" w:rsidRPr="007D3439">
              <w:rPr>
                <w:rFonts w:eastAsia="BatangChe" w:cs="Courier New"/>
                <w:lang w:val="en-GB" w:eastAsia="es-ES_tradnl"/>
              </w:rPr>
              <w:t>omework</w:t>
            </w:r>
            <w:r w:rsidRPr="007D3439">
              <w:rPr>
                <w:rFonts w:eastAsia="BatangChe" w:cs="Courier New"/>
                <w:lang w:val="en-GB" w:eastAsia="es-ES_tradnl"/>
              </w:rPr>
              <w:t xml:space="preserve"> + presentations depending on the size of the group</w:t>
            </w:r>
          </w:p>
          <w:p w14:paraId="27505487" w14:textId="77777777" w:rsidR="0079004D" w:rsidRPr="007D3439" w:rsidRDefault="0079004D" w:rsidP="00E854C4">
            <w:pPr>
              <w:jc w:val="both"/>
              <w:rPr>
                <w:rFonts w:eastAsia="BatangChe" w:cs="Courier New"/>
                <w:highlight w:val="yellow"/>
                <w:lang w:val="en-GB" w:eastAsia="es-ES_tradnl"/>
              </w:rPr>
            </w:pPr>
          </w:p>
          <w:p w14:paraId="2DAA716C" w14:textId="77777777" w:rsidR="00E854C4" w:rsidRPr="007D3439" w:rsidRDefault="00E854C4" w:rsidP="00E854C4">
            <w:pPr>
              <w:jc w:val="both"/>
              <w:rPr>
                <w:rFonts w:eastAsia="BatangChe" w:cs="Courier New"/>
                <w:color w:val="AEAAAA" w:themeColor="background2" w:themeShade="BF"/>
                <w:lang w:val="en-GB"/>
              </w:rPr>
            </w:pPr>
          </w:p>
          <w:p w14:paraId="5677352C" w14:textId="5DB470CB" w:rsidR="00E854C4" w:rsidRPr="007D3439" w:rsidRDefault="00E854C4" w:rsidP="0079004D">
            <w:pPr>
              <w:jc w:val="both"/>
              <w:rPr>
                <w:rFonts w:eastAsia="BatangChe" w:cs="Courier New"/>
                <w:color w:val="AEAAAA" w:themeColor="background2" w:themeShade="BF"/>
                <w:lang w:val="en-GB"/>
              </w:rPr>
            </w:pPr>
            <w:r w:rsidRPr="007D3439">
              <w:rPr>
                <w:rFonts w:eastAsia="BatangChe" w:cs="Courier New"/>
                <w:noProof/>
                <w:color w:val="000000" w:themeColor="text1"/>
                <w:lang w:eastAsia="es-ES_tradnl"/>
              </w:rPr>
              <w:drawing>
                <wp:inline distT="0" distB="0" distL="0" distR="0" wp14:anchorId="4B7366A1" wp14:editId="637D83E5">
                  <wp:extent cx="5396230" cy="1522095"/>
                  <wp:effectExtent l="25400" t="0" r="1397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62463FCD" w14:textId="77777777" w:rsidR="00462FB6" w:rsidRPr="007D3439" w:rsidRDefault="00462FB6" w:rsidP="00450ADA">
      <w:pPr>
        <w:jc w:val="both"/>
        <w:rPr>
          <w:rFonts w:eastAsia="BatangChe" w:cs="Courier New"/>
          <w:lang w:val="en-GB"/>
        </w:rPr>
      </w:pPr>
    </w:p>
    <w:p w14:paraId="7AD119A1" w14:textId="77777777" w:rsidR="004831EA" w:rsidRPr="007D3439" w:rsidRDefault="004831EA" w:rsidP="00450ADA">
      <w:pPr>
        <w:jc w:val="both"/>
        <w:rPr>
          <w:rFonts w:eastAsia="BatangChe" w:cs="Courier New"/>
          <w:lang w:val="en-GB"/>
        </w:rPr>
      </w:pPr>
    </w:p>
    <w:p w14:paraId="3C0A990E" w14:textId="77777777" w:rsidR="00462FB6" w:rsidRPr="007D3439" w:rsidRDefault="00462FB6" w:rsidP="00450ADA">
      <w:pPr>
        <w:jc w:val="both"/>
        <w:rPr>
          <w:rFonts w:eastAsia="BatangChe" w:cs="Courier New"/>
          <w:lang w:val="en-GB"/>
        </w:rPr>
      </w:pPr>
    </w:p>
    <w:p w14:paraId="44F96FFB" w14:textId="5FE7F91C" w:rsidR="006E12CE" w:rsidRPr="007D3439" w:rsidRDefault="006E12CE">
      <w:pPr>
        <w:rPr>
          <w:rFonts w:eastAsia="BatangChe" w:cs="Courier New"/>
          <w:color w:val="808080" w:themeColor="background1" w:themeShade="80"/>
          <w:lang w:val="en-GB"/>
        </w:rPr>
      </w:pPr>
      <w:r w:rsidRPr="007D3439">
        <w:rPr>
          <w:rFonts w:eastAsia="BatangChe" w:cs="Courier New"/>
          <w:color w:val="808080" w:themeColor="background1" w:themeShade="80"/>
          <w:lang w:val="en-GB"/>
        </w:rPr>
        <w:br w:type="page"/>
      </w:r>
    </w:p>
    <w:p w14:paraId="614CA400" w14:textId="77777777" w:rsidR="00B465F4" w:rsidRPr="007D3439" w:rsidRDefault="00B465F4" w:rsidP="00450ADA">
      <w:pPr>
        <w:jc w:val="both"/>
        <w:rPr>
          <w:rFonts w:eastAsia="BatangChe" w:cs="Courier New"/>
          <w:color w:val="808080" w:themeColor="background1" w:themeShade="80"/>
          <w:lang w:val="en-GB"/>
        </w:rPr>
      </w:pPr>
    </w:p>
    <w:tbl>
      <w:tblPr>
        <w:tblStyle w:val="Tablaconcuadrcula"/>
        <w:tblW w:w="8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27"/>
        <w:gridCol w:w="5549"/>
      </w:tblGrid>
      <w:tr w:rsidR="0079128C" w:rsidRPr="005A74FC" w14:paraId="1A971E6F" w14:textId="77777777" w:rsidTr="00BB4E00">
        <w:tc>
          <w:tcPr>
            <w:tcW w:w="8776" w:type="dxa"/>
            <w:gridSpan w:val="2"/>
            <w:shd w:val="clear" w:color="auto" w:fill="F1F6DD"/>
          </w:tcPr>
          <w:p w14:paraId="2F95A2E6" w14:textId="0FBE092A" w:rsidR="0079128C" w:rsidRPr="00BB4E00" w:rsidRDefault="00EE04D8" w:rsidP="00BB4E00">
            <w:pPr>
              <w:spacing w:before="120" w:after="120"/>
              <w:jc w:val="both"/>
              <w:rPr>
                <w:rFonts w:eastAsia="BatangChe" w:cs="Courier New"/>
                <w:b/>
                <w:color w:val="000000" w:themeColor="text1"/>
                <w:lang w:val="en-US"/>
              </w:rPr>
            </w:pPr>
            <w:r w:rsidRPr="00BB4E00">
              <w:rPr>
                <w:rFonts w:eastAsia="BatangChe" w:cs="Courier New"/>
                <w:b/>
                <w:color w:val="000000" w:themeColor="text1"/>
                <w:lang w:val="en-US"/>
              </w:rPr>
              <w:t>I. Introduction to the topic “Dealing with deficiencies and excellency in the mathematics proficiency of immigrant students”</w:t>
            </w:r>
          </w:p>
        </w:tc>
      </w:tr>
      <w:tr w:rsidR="0079128C" w:rsidRPr="007D3439" w14:paraId="2554A118" w14:textId="77777777" w:rsidTr="00BB4E00">
        <w:trPr>
          <w:trHeight w:val="650"/>
        </w:trPr>
        <w:tc>
          <w:tcPr>
            <w:tcW w:w="8776" w:type="dxa"/>
            <w:gridSpan w:val="2"/>
            <w:shd w:val="clear" w:color="auto" w:fill="FAFFE7"/>
          </w:tcPr>
          <w:p w14:paraId="265DFB20" w14:textId="7227CAE4" w:rsidR="0079128C" w:rsidRPr="00BB4E00" w:rsidRDefault="00EE04D8" w:rsidP="00BB4E00">
            <w:pPr>
              <w:spacing w:before="120" w:after="120"/>
              <w:jc w:val="both"/>
              <w:rPr>
                <w:rFonts w:eastAsia="BatangChe" w:cs="Courier New"/>
                <w:b/>
                <w:color w:val="000000" w:themeColor="text1"/>
                <w:lang w:val="en-US"/>
              </w:rPr>
            </w:pPr>
            <w:r w:rsidRPr="00BB4E00">
              <w:rPr>
                <w:rFonts w:eastAsia="BatangChe" w:cs="Courier New"/>
                <w:b/>
                <w:color w:val="000000" w:themeColor="text1"/>
                <w:lang w:val="en-US"/>
              </w:rPr>
              <w:t>1.1</w:t>
            </w:r>
            <w:r w:rsidR="006212D7" w:rsidRPr="00BB4E00">
              <w:rPr>
                <w:rFonts w:eastAsia="BatangChe" w:cs="Courier New"/>
                <w:b/>
                <w:color w:val="000000" w:themeColor="text1"/>
                <w:lang w:val="en-US"/>
              </w:rPr>
              <w:t xml:space="preserve">. </w:t>
            </w:r>
            <w:r w:rsidRPr="00BB4E00">
              <w:rPr>
                <w:rFonts w:eastAsia="BatangChe" w:cs="Courier New"/>
                <w:b/>
                <w:color w:val="000000" w:themeColor="text1"/>
                <w:lang w:val="en-US"/>
              </w:rPr>
              <w:t xml:space="preserve"> </w:t>
            </w:r>
            <w:r w:rsidR="00426FC0" w:rsidRPr="00BB4E00">
              <w:rPr>
                <w:rFonts w:eastAsia="BatangChe" w:cs="Courier New"/>
                <w:b/>
                <w:color w:val="000000" w:themeColor="text1"/>
                <w:lang w:val="en-US"/>
              </w:rPr>
              <w:t>Preparation</w:t>
            </w:r>
          </w:p>
        </w:tc>
      </w:tr>
      <w:tr w:rsidR="00551E37" w:rsidRPr="007D3439" w14:paraId="44A2D452" w14:textId="77777777" w:rsidTr="00BB4E00">
        <w:trPr>
          <w:trHeight w:val="625"/>
        </w:trPr>
        <w:tc>
          <w:tcPr>
            <w:tcW w:w="3227" w:type="dxa"/>
          </w:tcPr>
          <w:p w14:paraId="0132BCE4" w14:textId="3ED6F068" w:rsidR="005C61D7" w:rsidRPr="007D3439" w:rsidRDefault="005C61D7" w:rsidP="005C61D7">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EA48F8" w:rsidRPr="007D3439">
              <w:rPr>
                <w:rFonts w:cs="Arial"/>
                <w:noProof/>
                <w:lang w:eastAsia="es-ES_tradnl"/>
              </w:rPr>
              <w:drawing>
                <wp:inline distT="0" distB="0" distL="0" distR="0" wp14:anchorId="466F2A76" wp14:editId="31BCC47D">
                  <wp:extent cx="468000" cy="468000"/>
                  <wp:effectExtent l="0" t="0" r="0" b="0"/>
                  <wp:docPr id="6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1044971B" wp14:editId="326598A3">
                  <wp:extent cx="466285" cy="466285"/>
                  <wp:effectExtent l="0" t="0" r="0" b="0"/>
                  <wp:docPr id="26" name="Bildobjekt 26" descr="Macintosh HD:Users:annsaf:Desktop:IncluSMe:IncluSMe icons:Icons as PNG:4-1_single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saf:Desktop:IncluSMe:IncluSMe icons:Icons as PNG:4-1_single_work-grouping_clas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285" cy="466285"/>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56D1AE74" wp14:editId="451E8ED4">
                  <wp:extent cx="467999" cy="467999"/>
                  <wp:effectExtent l="0" t="0" r="0" b="0"/>
                  <wp:docPr id="42" name="Bildobjekt 42" descr="Macintosh HD:Users:annsaf:Desktop:IncluSMe:IncluSMe icons:Icons as PNG:7_student_read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saf:Desktop:IncluSMe:IncluSMe icons:Icons as PNG:7_student_reads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5549" w:type="dxa"/>
          </w:tcPr>
          <w:p w14:paraId="3AB4C97F" w14:textId="7E17377E" w:rsidR="00551E37" w:rsidRPr="007D3439" w:rsidRDefault="006E5533" w:rsidP="00375866">
            <w:pPr>
              <w:jc w:val="both"/>
              <w:rPr>
                <w:rFonts w:eastAsia="BatangChe" w:cs="Courier New"/>
                <w:lang w:val="en-GB"/>
              </w:rPr>
            </w:pPr>
            <w:r w:rsidRPr="007D3439">
              <w:rPr>
                <w:rFonts w:eastAsia="BatangChe" w:cs="Courier New"/>
                <w:noProof/>
                <w:lang w:eastAsia="es-ES_tradnl"/>
              </w:rPr>
              <w:drawing>
                <wp:inline distT="0" distB="0" distL="0" distR="0" wp14:anchorId="5BB8DF4C" wp14:editId="40AAB299">
                  <wp:extent cx="468000" cy="468000"/>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Pr="007D3439">
              <w:rPr>
                <w:rFonts w:eastAsia="BatangChe" w:cs="Courier New"/>
                <w:lang w:val="en-GB"/>
              </w:rPr>
              <w:t xml:space="preserve"> </w:t>
            </w:r>
            <w:r w:rsidR="00BF7507" w:rsidRPr="007D3439">
              <w:rPr>
                <w:rFonts w:eastAsia="BatangChe" w:cs="Courier New"/>
                <w:lang w:val="en-GB"/>
              </w:rPr>
              <w:t xml:space="preserve">Duration: 45 </w:t>
            </w:r>
            <w:r w:rsidR="00EE04D8" w:rsidRPr="007D3439">
              <w:rPr>
                <w:rFonts w:eastAsia="BatangChe" w:cs="Courier New"/>
                <w:lang w:val="en-GB"/>
              </w:rPr>
              <w:t>minutes</w:t>
            </w:r>
          </w:p>
        </w:tc>
      </w:tr>
      <w:tr w:rsidR="0079128C" w:rsidRPr="005A74FC" w14:paraId="724B7A63" w14:textId="77777777" w:rsidTr="00BB4E00">
        <w:tc>
          <w:tcPr>
            <w:tcW w:w="8776" w:type="dxa"/>
            <w:gridSpan w:val="2"/>
          </w:tcPr>
          <w:p w14:paraId="35B816B2" w14:textId="1DCB0B07" w:rsidR="0079128C" w:rsidRPr="007D3439" w:rsidRDefault="00A716FB" w:rsidP="00375866">
            <w:pPr>
              <w:jc w:val="both"/>
              <w:rPr>
                <w:rFonts w:eastAsia="BatangChe" w:cs="Courier New"/>
                <w:color w:val="D0CECE" w:themeColor="background2" w:themeShade="E6"/>
                <w:lang w:val="en-GB"/>
              </w:rPr>
            </w:pPr>
            <w:r w:rsidRPr="007D3439">
              <w:rPr>
                <w:rFonts w:eastAsia="BatangChe" w:cs="Courier New"/>
                <w:color w:val="000000" w:themeColor="text1"/>
                <w:lang w:val="en-GB"/>
              </w:rPr>
              <w:t>Before the first in class activity the students are required to prepare by reading</w:t>
            </w:r>
            <w:r w:rsidR="008A08E7" w:rsidRPr="007D3439">
              <w:rPr>
                <w:rFonts w:eastAsia="BatangChe" w:cs="Courier New"/>
                <w:color w:val="000000" w:themeColor="text1"/>
                <w:lang w:val="en-GB"/>
              </w:rPr>
              <w:t xml:space="preserve"> about mathematical competence</w:t>
            </w:r>
            <w:r w:rsidRPr="007D3439">
              <w:rPr>
                <w:rFonts w:eastAsia="BatangChe" w:cs="Courier New"/>
                <w:color w:val="000000" w:themeColor="text1"/>
                <w:lang w:val="en-GB"/>
              </w:rPr>
              <w:t xml:space="preserve"> and reflect on their </w:t>
            </w:r>
            <w:r w:rsidR="008A08E7" w:rsidRPr="007D3439">
              <w:rPr>
                <w:rFonts w:eastAsia="BatangChe" w:cs="Courier New"/>
                <w:color w:val="000000" w:themeColor="text1"/>
                <w:lang w:val="en-GB"/>
              </w:rPr>
              <w:t xml:space="preserve">own </w:t>
            </w:r>
            <w:r w:rsidRPr="007D3439">
              <w:rPr>
                <w:rFonts w:eastAsia="BatangChe" w:cs="Courier New"/>
                <w:color w:val="000000" w:themeColor="text1"/>
                <w:lang w:val="en-GB"/>
              </w:rPr>
              <w:t>classroom experiences.</w:t>
            </w:r>
            <w:r w:rsidR="008A08E7" w:rsidRPr="007D3439">
              <w:rPr>
                <w:rFonts w:eastAsia="BatangChe" w:cs="Courier New"/>
                <w:color w:val="000000" w:themeColor="text1"/>
                <w:lang w:val="en-GB"/>
              </w:rPr>
              <w:t xml:space="preserve"> </w:t>
            </w:r>
          </w:p>
        </w:tc>
      </w:tr>
      <w:tr w:rsidR="0079128C" w:rsidRPr="005A74FC" w14:paraId="0E0FFBFF" w14:textId="77777777" w:rsidTr="00BB4E00">
        <w:tc>
          <w:tcPr>
            <w:tcW w:w="8776" w:type="dxa"/>
            <w:gridSpan w:val="2"/>
          </w:tcPr>
          <w:p w14:paraId="5FB783AF"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54A30BFE" w14:textId="03429F5D" w:rsidR="0079128C" w:rsidRPr="007D3439" w:rsidRDefault="00A716FB" w:rsidP="00375866">
            <w:pPr>
              <w:numPr>
                <w:ilvl w:val="0"/>
                <w:numId w:val="2"/>
              </w:numPr>
              <w:spacing w:line="276" w:lineRule="auto"/>
              <w:jc w:val="both"/>
              <w:rPr>
                <w:rFonts w:eastAsia="BatangChe" w:cs="Courier New"/>
                <w:lang w:val="en-GB"/>
              </w:rPr>
            </w:pPr>
            <w:r w:rsidRPr="007D3439">
              <w:rPr>
                <w:rFonts w:eastAsia="BatangChe" w:cs="Courier New"/>
                <w:lang w:val="en-GB"/>
              </w:rPr>
              <w:t>Describe the connection between language, culture and teaching in mathematics;</w:t>
            </w:r>
          </w:p>
        </w:tc>
      </w:tr>
      <w:tr w:rsidR="00EE04D8" w:rsidRPr="005A74FC" w14:paraId="24E6728F" w14:textId="77777777" w:rsidTr="00BB4E00">
        <w:trPr>
          <w:trHeight w:val="747"/>
        </w:trPr>
        <w:tc>
          <w:tcPr>
            <w:tcW w:w="8776" w:type="dxa"/>
            <w:gridSpan w:val="2"/>
            <w:shd w:val="clear" w:color="auto" w:fill="FAFFE7"/>
          </w:tcPr>
          <w:p w14:paraId="34D33008" w14:textId="0B51322F" w:rsidR="00EE04D8" w:rsidRPr="007D3439" w:rsidRDefault="00EE04D8" w:rsidP="00BB4E00">
            <w:pPr>
              <w:spacing w:before="120" w:after="120"/>
              <w:jc w:val="both"/>
              <w:rPr>
                <w:rFonts w:eastAsia="BatangChe" w:cs="Courier New"/>
                <w:lang w:val="en-GB"/>
              </w:rPr>
            </w:pPr>
            <w:r w:rsidRPr="00BB4E00">
              <w:rPr>
                <w:rFonts w:eastAsia="BatangChe" w:cs="Courier New"/>
                <w:b/>
                <w:color w:val="000000" w:themeColor="text1"/>
                <w:lang w:val="en-US"/>
              </w:rPr>
              <w:t>1.2.  Classroom culture and mathematical competencies</w:t>
            </w:r>
          </w:p>
        </w:tc>
      </w:tr>
      <w:tr w:rsidR="00EE04D8" w:rsidRPr="007D3439" w14:paraId="250547C2" w14:textId="77777777" w:rsidTr="00BB4E00">
        <w:trPr>
          <w:trHeight w:val="625"/>
        </w:trPr>
        <w:tc>
          <w:tcPr>
            <w:tcW w:w="3227" w:type="dxa"/>
          </w:tcPr>
          <w:p w14:paraId="37C58EA6" w14:textId="31B560CC"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Pr="007D3439">
              <w:rPr>
                <w:noProof/>
                <w:lang w:eastAsia="es-ES_tradnl"/>
              </w:rPr>
              <w:drawing>
                <wp:inline distT="0" distB="0" distL="0" distR="0" wp14:anchorId="726B0547" wp14:editId="0EB67958">
                  <wp:extent cx="468000" cy="468000"/>
                  <wp:effectExtent l="0" t="0" r="0" b="0"/>
                  <wp:docPr id="1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608D2" w:rsidRPr="007D3439">
              <w:rPr>
                <w:noProof/>
                <w:lang w:eastAsia="es-ES_tradnl"/>
              </w:rPr>
              <w:drawing>
                <wp:inline distT="0" distB="0" distL="0" distR="0" wp14:anchorId="164F462F" wp14:editId="7A4424E7">
                  <wp:extent cx="468000" cy="468000"/>
                  <wp:effectExtent l="0" t="0" r="0" b="0"/>
                  <wp:docPr id="4"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6C143DAC" wp14:editId="5F8EEF89">
                  <wp:extent cx="467999" cy="467999"/>
                  <wp:effectExtent l="0" t="0" r="0" b="0"/>
                  <wp:docPr id="22" name="Bildobjekt 22"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1FC8368B" wp14:editId="5EE1352E">
                  <wp:extent cx="468000" cy="468000"/>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30FE40B6" w14:textId="61AB5BAB" w:rsidR="00EE04D8" w:rsidRPr="007D3439" w:rsidRDefault="006E5533" w:rsidP="002124A3">
            <w:pPr>
              <w:jc w:val="both"/>
              <w:rPr>
                <w:rFonts w:eastAsia="BatangChe" w:cs="Courier New"/>
                <w:lang w:val="en-GB"/>
              </w:rPr>
            </w:pPr>
            <w:r w:rsidRPr="007D3439">
              <w:rPr>
                <w:rFonts w:eastAsia="BatangChe" w:cs="Courier New"/>
                <w:noProof/>
                <w:lang w:eastAsia="es-ES_tradnl"/>
              </w:rPr>
              <w:drawing>
                <wp:inline distT="0" distB="0" distL="0" distR="0" wp14:anchorId="05E8A955" wp14:editId="5D223FCC">
                  <wp:extent cx="468000" cy="468000"/>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00A716FB" w:rsidRPr="007D3439">
              <w:rPr>
                <w:rFonts w:eastAsia="BatangChe" w:cs="Courier New"/>
                <w:lang w:val="en-GB"/>
              </w:rPr>
              <w:t xml:space="preserve">Duration: </w:t>
            </w:r>
            <w:r w:rsidR="002F7483" w:rsidRPr="007D3439">
              <w:rPr>
                <w:rFonts w:eastAsia="BatangChe" w:cs="Courier New"/>
                <w:lang w:val="en-GB"/>
              </w:rPr>
              <w:t>60</w:t>
            </w:r>
            <w:r w:rsidR="00EE04D8" w:rsidRPr="007D3439">
              <w:rPr>
                <w:rFonts w:eastAsia="BatangChe" w:cs="Courier New"/>
                <w:lang w:val="en-GB"/>
              </w:rPr>
              <w:t xml:space="preserve"> minutes</w:t>
            </w:r>
          </w:p>
        </w:tc>
      </w:tr>
      <w:tr w:rsidR="00EE04D8" w:rsidRPr="005A74FC" w14:paraId="1CD82A8E" w14:textId="77777777" w:rsidTr="00BB4E00">
        <w:tc>
          <w:tcPr>
            <w:tcW w:w="8776" w:type="dxa"/>
            <w:gridSpan w:val="2"/>
          </w:tcPr>
          <w:p w14:paraId="569E9572" w14:textId="0473A0B5" w:rsidR="00EE04D8" w:rsidRPr="007D3439" w:rsidRDefault="00A716FB" w:rsidP="00FB2F3C">
            <w:pPr>
              <w:jc w:val="both"/>
              <w:rPr>
                <w:rFonts w:eastAsia="BatangChe" w:cs="Courier New"/>
                <w:color w:val="D0CECE" w:themeColor="background2" w:themeShade="E6"/>
                <w:lang w:val="en-GB"/>
              </w:rPr>
            </w:pPr>
            <w:r w:rsidRPr="007D3439">
              <w:rPr>
                <w:rFonts w:eastAsia="BatangChe" w:cs="Courier New"/>
                <w:color w:val="000000" w:themeColor="text1"/>
                <w:lang w:val="en-GB"/>
              </w:rPr>
              <w:t>This activity consists of an introductory presentation o</w:t>
            </w:r>
            <w:r w:rsidR="002124A3" w:rsidRPr="007D3439">
              <w:rPr>
                <w:rFonts w:eastAsia="BatangChe" w:cs="Courier New"/>
                <w:color w:val="000000" w:themeColor="text1"/>
                <w:lang w:val="en-GB"/>
              </w:rPr>
              <w:t>f the topic</w:t>
            </w:r>
            <w:r w:rsidR="007E34A6">
              <w:rPr>
                <w:rFonts w:eastAsia="BatangChe" w:cs="Courier New"/>
                <w:color w:val="000000" w:themeColor="text1"/>
                <w:lang w:val="en-GB"/>
              </w:rPr>
              <w:t xml:space="preserve"> (30 min)</w:t>
            </w:r>
            <w:r w:rsidR="002124A3" w:rsidRPr="007D3439">
              <w:rPr>
                <w:rFonts w:eastAsia="BatangChe" w:cs="Courier New"/>
                <w:color w:val="000000" w:themeColor="text1"/>
                <w:lang w:val="en-GB"/>
              </w:rPr>
              <w:t xml:space="preserve">, followed by </w:t>
            </w:r>
            <w:r w:rsidR="00FB2F3C" w:rsidRPr="007D3439">
              <w:rPr>
                <w:rFonts w:eastAsia="BatangChe" w:cs="Courier New"/>
                <w:color w:val="000000" w:themeColor="text1"/>
                <w:lang w:val="en-GB"/>
              </w:rPr>
              <w:t>a</w:t>
            </w:r>
            <w:r w:rsidRPr="007D3439">
              <w:rPr>
                <w:rFonts w:eastAsia="BatangChe" w:cs="Courier New"/>
                <w:color w:val="000000" w:themeColor="text1"/>
                <w:lang w:val="en-GB"/>
              </w:rPr>
              <w:t xml:space="preserve"> </w:t>
            </w:r>
            <w:r w:rsidR="001F093E" w:rsidRPr="007D3439">
              <w:rPr>
                <w:rFonts w:eastAsia="BatangChe" w:cs="Courier New"/>
                <w:color w:val="000000" w:themeColor="text1"/>
                <w:lang w:val="en-GB"/>
              </w:rPr>
              <w:t xml:space="preserve">small </w:t>
            </w:r>
            <w:r w:rsidRPr="007D3439">
              <w:rPr>
                <w:rFonts w:eastAsia="BatangChe" w:cs="Courier New"/>
                <w:color w:val="000000" w:themeColor="text1"/>
                <w:lang w:val="en-GB"/>
              </w:rPr>
              <w:t>group discussion about classroom culture</w:t>
            </w:r>
            <w:r w:rsidR="007E34A6">
              <w:rPr>
                <w:rFonts w:eastAsia="BatangChe" w:cs="Courier New"/>
                <w:color w:val="000000" w:themeColor="text1"/>
                <w:lang w:val="en-GB"/>
              </w:rPr>
              <w:t xml:space="preserve"> (30 min)</w:t>
            </w:r>
            <w:r w:rsidR="00FB2F3C" w:rsidRPr="007D3439">
              <w:rPr>
                <w:rFonts w:eastAsia="BatangChe" w:cs="Courier New"/>
                <w:color w:val="000000" w:themeColor="text1"/>
                <w:lang w:val="en-GB"/>
              </w:rPr>
              <w:t>, which is</w:t>
            </w:r>
            <w:r w:rsidR="001F093E" w:rsidRPr="007D3439">
              <w:rPr>
                <w:rFonts w:eastAsia="BatangChe" w:cs="Courier New"/>
                <w:color w:val="000000" w:themeColor="text1"/>
                <w:lang w:val="en-GB"/>
              </w:rPr>
              <w:t xml:space="preserve"> then summarized in the whole class</w:t>
            </w:r>
            <w:r w:rsidRPr="007D3439">
              <w:rPr>
                <w:rFonts w:eastAsia="BatangChe" w:cs="Courier New"/>
                <w:color w:val="000000" w:themeColor="text1"/>
                <w:lang w:val="en-GB"/>
              </w:rPr>
              <w:t>.</w:t>
            </w:r>
            <w:r w:rsidR="00BF7507" w:rsidRPr="007D3439">
              <w:rPr>
                <w:rFonts w:eastAsia="BatangChe" w:cs="Courier New"/>
                <w:color w:val="000000" w:themeColor="text1"/>
                <w:lang w:val="en-GB"/>
              </w:rPr>
              <w:t xml:space="preserve"> </w:t>
            </w:r>
            <w:r w:rsidR="00A65E2C" w:rsidRPr="007D3439">
              <w:rPr>
                <w:rFonts w:eastAsia="BatangChe" w:cs="Courier New"/>
                <w:color w:val="000000" w:themeColor="text1"/>
                <w:lang w:val="en-GB"/>
              </w:rPr>
              <w:t xml:space="preserve">A video of an example of a classroom activity in China serves as an outset for the discussion. Other examples available to you can be used instead. </w:t>
            </w:r>
            <w:r w:rsidR="00BF7507" w:rsidRPr="007D3439">
              <w:rPr>
                <w:rFonts w:eastAsia="BatangChe" w:cs="Courier New"/>
                <w:color w:val="000000" w:themeColor="text1"/>
                <w:lang w:val="en-GB"/>
              </w:rPr>
              <w:t>The activity is meant to elicit reflection on variations in classroom culture and what and how different mathematical competencies are valued, and to sensitise the teacher students to the experience of entering into a new classroom culture.</w:t>
            </w:r>
          </w:p>
        </w:tc>
      </w:tr>
      <w:tr w:rsidR="00EE04D8" w:rsidRPr="005A74FC" w14:paraId="2A4D4C0B" w14:textId="77777777" w:rsidTr="00BB4E00">
        <w:tc>
          <w:tcPr>
            <w:tcW w:w="8776" w:type="dxa"/>
            <w:gridSpan w:val="2"/>
          </w:tcPr>
          <w:p w14:paraId="2BE551E5"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17837C89" w14:textId="4530C045" w:rsidR="00EE04D8" w:rsidRPr="007D3439" w:rsidRDefault="00EE04D8" w:rsidP="00FD1CF2">
            <w:pPr>
              <w:numPr>
                <w:ilvl w:val="0"/>
                <w:numId w:val="2"/>
              </w:numPr>
              <w:spacing w:line="276" w:lineRule="auto"/>
              <w:jc w:val="both"/>
              <w:rPr>
                <w:rFonts w:eastAsia="BatangChe" w:cs="Courier New"/>
                <w:lang w:val="en-GB"/>
              </w:rPr>
            </w:pPr>
            <w:r w:rsidRPr="007D3439">
              <w:rPr>
                <w:rFonts w:eastAsia="BatangChe" w:cs="Courier New"/>
                <w:lang w:val="en-GB"/>
              </w:rPr>
              <w:t>Describe the connection between language, culture and teaching in mathematics;</w:t>
            </w:r>
          </w:p>
        </w:tc>
      </w:tr>
      <w:tr w:rsidR="002F7483" w:rsidRPr="005A74FC" w14:paraId="04F67F81" w14:textId="77777777" w:rsidTr="00BB4E00">
        <w:trPr>
          <w:trHeight w:val="719"/>
        </w:trPr>
        <w:tc>
          <w:tcPr>
            <w:tcW w:w="8776" w:type="dxa"/>
            <w:gridSpan w:val="2"/>
            <w:shd w:val="clear" w:color="auto" w:fill="FAFFE7"/>
          </w:tcPr>
          <w:p w14:paraId="7BEE6DC8" w14:textId="6337C63D" w:rsidR="002F7483" w:rsidRPr="007D3439" w:rsidRDefault="00FF304F" w:rsidP="00BB4E00">
            <w:pPr>
              <w:spacing w:before="120" w:after="120"/>
              <w:jc w:val="both"/>
              <w:rPr>
                <w:rFonts w:eastAsia="BatangChe" w:cs="Courier New"/>
                <w:lang w:val="en-GB"/>
              </w:rPr>
            </w:pPr>
            <w:r w:rsidRPr="00BB4E00">
              <w:rPr>
                <w:rFonts w:eastAsia="BatangChe" w:cs="Courier New"/>
                <w:b/>
                <w:color w:val="000000" w:themeColor="text1"/>
                <w:lang w:val="en-US"/>
              </w:rPr>
              <w:t>1.3: Classroom culture and language differences</w:t>
            </w:r>
          </w:p>
        </w:tc>
      </w:tr>
      <w:tr w:rsidR="002F7483" w:rsidRPr="007D3439" w14:paraId="4DCA0726" w14:textId="77777777" w:rsidTr="00BB4E00">
        <w:trPr>
          <w:trHeight w:val="625"/>
        </w:trPr>
        <w:tc>
          <w:tcPr>
            <w:tcW w:w="3227" w:type="dxa"/>
          </w:tcPr>
          <w:p w14:paraId="7F86366D" w14:textId="12D3EAAF" w:rsidR="002F7483" w:rsidRPr="007D3439" w:rsidRDefault="002F7483" w:rsidP="008A08E7">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EA48F8" w:rsidRPr="007D3439">
              <w:rPr>
                <w:rFonts w:cs="Arial"/>
                <w:noProof/>
                <w:lang w:eastAsia="es-ES_tradnl"/>
              </w:rPr>
              <w:drawing>
                <wp:inline distT="0" distB="0" distL="0" distR="0" wp14:anchorId="7B1637D6" wp14:editId="1E691890">
                  <wp:extent cx="467999" cy="467999"/>
                  <wp:effectExtent l="0" t="0" r="0" b="0"/>
                  <wp:docPr id="21" name="Bildobjekt 21"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66DEEBFA" wp14:editId="110FBCB3">
                  <wp:extent cx="468000" cy="468000"/>
                  <wp:effectExtent l="0" t="0" r="190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5AE2E723" w14:textId="5512B4F3" w:rsidR="002F7483" w:rsidRPr="007D3439" w:rsidRDefault="006E5533" w:rsidP="008A08E7">
            <w:pPr>
              <w:jc w:val="both"/>
              <w:rPr>
                <w:rFonts w:eastAsia="BatangChe" w:cs="Courier New"/>
                <w:lang w:val="en-GB"/>
              </w:rPr>
            </w:pPr>
            <w:r w:rsidRPr="007D3439">
              <w:rPr>
                <w:rFonts w:eastAsia="BatangChe" w:cs="Courier New"/>
                <w:noProof/>
                <w:lang w:eastAsia="es-ES_tradnl"/>
              </w:rPr>
              <w:drawing>
                <wp:inline distT="0" distB="0" distL="0" distR="0" wp14:anchorId="49B4BCF2" wp14:editId="35C1749E">
                  <wp:extent cx="468000" cy="468000"/>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4831EA" w:rsidRPr="007D3439">
              <w:rPr>
                <w:rFonts w:eastAsia="BatangChe" w:cs="Courier New"/>
                <w:lang w:val="en-GB"/>
              </w:rPr>
              <w:t>Duration: 45</w:t>
            </w:r>
            <w:r w:rsidR="002F7483" w:rsidRPr="007D3439">
              <w:rPr>
                <w:rFonts w:eastAsia="BatangChe" w:cs="Courier New"/>
                <w:lang w:val="en-GB"/>
              </w:rPr>
              <w:t xml:space="preserve"> minutes</w:t>
            </w:r>
          </w:p>
        </w:tc>
      </w:tr>
      <w:tr w:rsidR="002F7483" w:rsidRPr="005A74FC" w14:paraId="2837081F" w14:textId="77777777" w:rsidTr="00BB4E00">
        <w:tc>
          <w:tcPr>
            <w:tcW w:w="8776" w:type="dxa"/>
            <w:gridSpan w:val="2"/>
          </w:tcPr>
          <w:p w14:paraId="5A812A0D" w14:textId="1EC51097" w:rsidR="002F7483" w:rsidRPr="007D3439" w:rsidRDefault="002F7483" w:rsidP="008A08E7">
            <w:pPr>
              <w:jc w:val="both"/>
              <w:rPr>
                <w:rFonts w:eastAsia="BatangChe" w:cs="Courier New"/>
                <w:lang w:val="en-GB"/>
              </w:rPr>
            </w:pPr>
            <w:r w:rsidRPr="007D3439">
              <w:rPr>
                <w:rFonts w:eastAsia="BatangChe" w:cs="Courier New"/>
                <w:lang w:val="en-GB"/>
              </w:rPr>
              <w:t xml:space="preserve">This activity consists of a small group discussion of different strategies for dealing with language diversity in the classroom. Let the students discuss the two cases and the following questions on the worksheet in small groups, and summarize the reflections in the end of the session. </w:t>
            </w:r>
          </w:p>
        </w:tc>
      </w:tr>
      <w:tr w:rsidR="002F7483" w:rsidRPr="005A74FC" w14:paraId="47AE12F9" w14:textId="77777777" w:rsidTr="00BB4E00">
        <w:tc>
          <w:tcPr>
            <w:tcW w:w="8776" w:type="dxa"/>
            <w:gridSpan w:val="2"/>
          </w:tcPr>
          <w:p w14:paraId="623F471B" w14:textId="77777777" w:rsidR="002F7483" w:rsidRPr="007D3439" w:rsidRDefault="002F7483" w:rsidP="008A08E7">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3097B957" w14:textId="77777777" w:rsidR="002F7483" w:rsidRPr="007D3439" w:rsidRDefault="002F7483" w:rsidP="008A08E7">
            <w:pPr>
              <w:numPr>
                <w:ilvl w:val="0"/>
                <w:numId w:val="2"/>
              </w:numPr>
              <w:spacing w:line="276" w:lineRule="auto"/>
              <w:jc w:val="both"/>
              <w:rPr>
                <w:rFonts w:eastAsia="BatangChe" w:cs="Courier New"/>
                <w:lang w:val="en-GB"/>
              </w:rPr>
            </w:pPr>
            <w:r w:rsidRPr="007D3439">
              <w:rPr>
                <w:rFonts w:eastAsia="BatangChe" w:cs="Courier New"/>
                <w:lang w:val="en-GB"/>
              </w:rPr>
              <w:t>Describe the connection between language, culture and teaching in mathematics;</w:t>
            </w:r>
          </w:p>
        </w:tc>
      </w:tr>
    </w:tbl>
    <w:p w14:paraId="72308391" w14:textId="77777777" w:rsidR="00FD1CF2" w:rsidRPr="007D3439" w:rsidRDefault="00FD1CF2" w:rsidP="00B465F4">
      <w:pPr>
        <w:rPr>
          <w:rFonts w:eastAsia="BatangChe" w:cs="Courier New"/>
          <w:color w:val="D0CECE" w:themeColor="background2" w:themeShade="E6"/>
          <w:lang w:val="en-GB"/>
        </w:rPr>
      </w:pPr>
    </w:p>
    <w:p w14:paraId="3FF0A793" w14:textId="543C855E" w:rsidR="007A237B" w:rsidRPr="009D22A8" w:rsidRDefault="007A237B">
      <w:pPr>
        <w:rPr>
          <w:lang w:val="en-US"/>
        </w:rPr>
      </w:pPr>
    </w:p>
    <w:tbl>
      <w:tblPr>
        <w:tblStyle w:val="Tablaconcuadrcula"/>
        <w:tblW w:w="8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27"/>
        <w:gridCol w:w="5549"/>
      </w:tblGrid>
      <w:tr w:rsidR="00EE04D8" w:rsidRPr="005A74FC" w14:paraId="0C4BB095" w14:textId="77777777" w:rsidTr="009D22A8">
        <w:trPr>
          <w:trHeight w:val="497"/>
        </w:trPr>
        <w:tc>
          <w:tcPr>
            <w:tcW w:w="8776" w:type="dxa"/>
            <w:gridSpan w:val="2"/>
            <w:shd w:val="clear" w:color="auto" w:fill="F1F6DD"/>
          </w:tcPr>
          <w:p w14:paraId="6998218B" w14:textId="65887B57" w:rsidR="00EE04D8" w:rsidRPr="009D22A8" w:rsidRDefault="00EE04D8" w:rsidP="009D22A8">
            <w:pPr>
              <w:spacing w:before="120" w:after="120"/>
              <w:jc w:val="both"/>
              <w:rPr>
                <w:rFonts w:eastAsia="BatangChe" w:cs="Courier New"/>
                <w:b/>
                <w:color w:val="000000" w:themeColor="text1"/>
                <w:lang w:val="en-US"/>
              </w:rPr>
            </w:pPr>
            <w:r w:rsidRPr="009D22A8">
              <w:rPr>
                <w:rFonts w:eastAsia="BatangChe" w:cs="Courier New"/>
                <w:b/>
                <w:color w:val="000000" w:themeColor="text1"/>
                <w:lang w:val="en-US"/>
              </w:rPr>
              <w:lastRenderedPageBreak/>
              <w:t>II. Cultural experience and mathematical competence</w:t>
            </w:r>
          </w:p>
        </w:tc>
      </w:tr>
      <w:tr w:rsidR="00EE04D8" w:rsidRPr="009D22A8" w14:paraId="052785BF" w14:textId="77777777" w:rsidTr="009D22A8">
        <w:trPr>
          <w:trHeight w:val="650"/>
        </w:trPr>
        <w:tc>
          <w:tcPr>
            <w:tcW w:w="8776" w:type="dxa"/>
            <w:gridSpan w:val="2"/>
            <w:shd w:val="clear" w:color="auto" w:fill="FAFFE7"/>
          </w:tcPr>
          <w:p w14:paraId="4EC20ADC" w14:textId="46C444A1" w:rsidR="00EE04D8" w:rsidRPr="009D22A8" w:rsidRDefault="00FD1CF2" w:rsidP="009D22A8">
            <w:pPr>
              <w:spacing w:before="120" w:after="120"/>
              <w:jc w:val="both"/>
              <w:rPr>
                <w:rFonts w:eastAsia="BatangChe" w:cs="Courier New"/>
                <w:b/>
                <w:color w:val="000000" w:themeColor="text1"/>
                <w:lang w:val="en-US"/>
              </w:rPr>
            </w:pPr>
            <w:r w:rsidRPr="009D22A8">
              <w:rPr>
                <w:rFonts w:eastAsia="BatangChe" w:cs="Courier New"/>
                <w:b/>
                <w:color w:val="000000" w:themeColor="text1"/>
                <w:lang w:val="en-US"/>
              </w:rPr>
              <w:t>2</w:t>
            </w:r>
            <w:r w:rsidR="00EE04D8" w:rsidRPr="009D22A8">
              <w:rPr>
                <w:rFonts w:eastAsia="BatangChe" w:cs="Courier New"/>
                <w:b/>
                <w:color w:val="000000" w:themeColor="text1"/>
                <w:lang w:val="en-US"/>
              </w:rPr>
              <w:t xml:space="preserve">.1.  </w:t>
            </w:r>
            <w:r w:rsidRPr="009D22A8">
              <w:rPr>
                <w:rFonts w:eastAsia="BatangChe" w:cs="Courier New"/>
                <w:b/>
                <w:color w:val="000000" w:themeColor="text1"/>
                <w:lang w:val="en-US"/>
              </w:rPr>
              <w:t>Language and mathematical concepts</w:t>
            </w:r>
          </w:p>
        </w:tc>
      </w:tr>
      <w:tr w:rsidR="00EE04D8" w:rsidRPr="007D3439" w14:paraId="67A70712" w14:textId="77777777" w:rsidTr="009D22A8">
        <w:trPr>
          <w:trHeight w:val="625"/>
        </w:trPr>
        <w:tc>
          <w:tcPr>
            <w:tcW w:w="3227" w:type="dxa"/>
          </w:tcPr>
          <w:p w14:paraId="5842B279" w14:textId="267B1E60"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F2593B" w:rsidRPr="007D3439">
              <w:rPr>
                <w:noProof/>
                <w:lang w:eastAsia="es-ES_tradnl"/>
              </w:rPr>
              <w:drawing>
                <wp:inline distT="0" distB="0" distL="0" distR="0" wp14:anchorId="7444E5E3" wp14:editId="12342F27">
                  <wp:extent cx="468000" cy="468000"/>
                  <wp:effectExtent l="0" t="0" r="0" b="0"/>
                  <wp:docPr id="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213BC031" wp14:editId="0C48CFED">
                  <wp:extent cx="467999" cy="467999"/>
                  <wp:effectExtent l="0" t="0" r="0" b="0"/>
                  <wp:docPr id="23" name="Bildobjekt 23"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5C49160D" wp14:editId="617FCC8E">
                  <wp:extent cx="468000" cy="468000"/>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32"/>
                          <a:stretch>
                            <a:fillRect/>
                          </a:stretch>
                        </pic:blipFill>
                        <pic:spPr>
                          <a:xfrm>
                            <a:off x="0" y="0"/>
                            <a:ext cx="468000" cy="468000"/>
                          </a:xfrm>
                          <a:prstGeom prst="rect">
                            <a:avLst/>
                          </a:prstGeom>
                        </pic:spPr>
                      </pic:pic>
                    </a:graphicData>
                  </a:graphic>
                </wp:inline>
              </w:drawing>
            </w:r>
          </w:p>
        </w:tc>
        <w:tc>
          <w:tcPr>
            <w:tcW w:w="5549" w:type="dxa"/>
          </w:tcPr>
          <w:p w14:paraId="11C5ADBE" w14:textId="59A3B008" w:rsidR="00EE04D8" w:rsidRPr="007D3439" w:rsidRDefault="006E5533" w:rsidP="002340B6">
            <w:pPr>
              <w:jc w:val="both"/>
              <w:rPr>
                <w:rFonts w:eastAsia="BatangChe" w:cs="Courier New"/>
                <w:lang w:val="en-GB"/>
              </w:rPr>
            </w:pPr>
            <w:r w:rsidRPr="007D3439">
              <w:rPr>
                <w:rFonts w:eastAsia="BatangChe" w:cs="Courier New"/>
                <w:noProof/>
                <w:lang w:eastAsia="es-ES_tradnl"/>
              </w:rPr>
              <w:drawing>
                <wp:inline distT="0" distB="0" distL="0" distR="0" wp14:anchorId="77A50C8D" wp14:editId="11DF81C6">
                  <wp:extent cx="468000" cy="46800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EE04D8" w:rsidRPr="007D3439">
              <w:rPr>
                <w:rFonts w:eastAsia="BatangChe" w:cs="Courier New"/>
                <w:lang w:val="en-GB"/>
              </w:rPr>
              <w:t xml:space="preserve">Duration: </w:t>
            </w:r>
            <w:r w:rsidR="002340B6" w:rsidRPr="007D3439">
              <w:rPr>
                <w:rFonts w:eastAsia="BatangChe" w:cs="Courier New"/>
                <w:lang w:val="en-GB"/>
              </w:rPr>
              <w:t>45</w:t>
            </w:r>
            <w:r w:rsidR="00FF304F" w:rsidRPr="007D3439">
              <w:rPr>
                <w:rFonts w:eastAsia="BatangChe" w:cs="Courier New"/>
                <w:lang w:val="en-GB"/>
              </w:rPr>
              <w:t xml:space="preserve"> </w:t>
            </w:r>
            <w:r w:rsidR="00EE04D8" w:rsidRPr="007D3439">
              <w:rPr>
                <w:rFonts w:eastAsia="BatangChe" w:cs="Courier New"/>
                <w:lang w:val="en-GB"/>
              </w:rPr>
              <w:t>minutes</w:t>
            </w:r>
          </w:p>
        </w:tc>
      </w:tr>
      <w:tr w:rsidR="00EE04D8" w:rsidRPr="005A74FC" w14:paraId="2D4E0E14" w14:textId="77777777" w:rsidTr="009D22A8">
        <w:tc>
          <w:tcPr>
            <w:tcW w:w="8776" w:type="dxa"/>
            <w:gridSpan w:val="2"/>
          </w:tcPr>
          <w:p w14:paraId="0DC72E76" w14:textId="267076C0" w:rsidR="00EE04D8" w:rsidRPr="007D3439" w:rsidRDefault="00EE04D8" w:rsidP="007A237B">
            <w:pPr>
              <w:jc w:val="both"/>
              <w:rPr>
                <w:rFonts w:eastAsia="BatangChe" w:cs="Courier New"/>
                <w:color w:val="D0CECE" w:themeColor="background2" w:themeShade="E6"/>
                <w:lang w:val="en-GB"/>
              </w:rPr>
            </w:pPr>
            <w:r w:rsidRPr="007D3439">
              <w:rPr>
                <w:rFonts w:eastAsia="BatangChe" w:cs="Courier New"/>
                <w:color w:val="000000" w:themeColor="text1"/>
                <w:lang w:val="en-GB"/>
              </w:rPr>
              <w:t xml:space="preserve">In this </w:t>
            </w:r>
            <w:proofErr w:type="gramStart"/>
            <w:r w:rsidRPr="007D3439">
              <w:rPr>
                <w:rFonts w:eastAsia="BatangChe" w:cs="Courier New"/>
                <w:color w:val="000000" w:themeColor="text1"/>
                <w:lang w:val="en-GB"/>
              </w:rPr>
              <w:t>session</w:t>
            </w:r>
            <w:proofErr w:type="gramEnd"/>
            <w:r w:rsidR="0046344C" w:rsidRPr="007D3439">
              <w:rPr>
                <w:rFonts w:eastAsia="BatangChe" w:cs="Courier New"/>
                <w:color w:val="000000" w:themeColor="text1"/>
                <w:lang w:val="en-GB"/>
              </w:rPr>
              <w:t xml:space="preserve"> you will introduce the idea of everyday language affecting the understandin</w:t>
            </w:r>
            <w:r w:rsidR="007A237B" w:rsidRPr="007D3439">
              <w:rPr>
                <w:rFonts w:eastAsia="BatangChe" w:cs="Courier New"/>
                <w:color w:val="000000" w:themeColor="text1"/>
                <w:lang w:val="en-GB"/>
              </w:rPr>
              <w:t xml:space="preserve">g of mathematical concepts. The table of number words in different languages is meant to raise questions about the learning of numbers and the discovery of patterns in the number system. You will then </w:t>
            </w:r>
            <w:r w:rsidR="00487ECF" w:rsidRPr="007D3439">
              <w:rPr>
                <w:rFonts w:eastAsia="BatangChe" w:cs="Courier New"/>
                <w:color w:val="000000" w:themeColor="text1"/>
                <w:lang w:val="en-GB"/>
              </w:rPr>
              <w:t xml:space="preserve">let </w:t>
            </w:r>
            <w:r w:rsidR="0046344C" w:rsidRPr="007D3439">
              <w:rPr>
                <w:rFonts w:eastAsia="BatangChe" w:cs="Courier New"/>
                <w:color w:val="000000" w:themeColor="text1"/>
                <w:lang w:val="en-GB"/>
              </w:rPr>
              <w:t xml:space="preserve">your students </w:t>
            </w:r>
            <w:r w:rsidR="00487ECF" w:rsidRPr="007D3439">
              <w:rPr>
                <w:rFonts w:eastAsia="BatangChe" w:cs="Courier New"/>
                <w:color w:val="000000" w:themeColor="text1"/>
                <w:lang w:val="en-GB"/>
              </w:rPr>
              <w:t>discuss and reflect on the relationship between everyday language and mathematical concepts relevant for their future practice</w:t>
            </w:r>
            <w:r w:rsidR="008123BB">
              <w:rPr>
                <w:rFonts w:eastAsia="BatangChe" w:cs="Courier New"/>
                <w:color w:val="000000" w:themeColor="text1"/>
                <w:lang w:val="en-GB"/>
              </w:rPr>
              <w:t xml:space="preserve"> (20 min)</w:t>
            </w:r>
          </w:p>
        </w:tc>
      </w:tr>
      <w:tr w:rsidR="00EE04D8" w:rsidRPr="005A74FC" w14:paraId="2869898B" w14:textId="77777777" w:rsidTr="009D22A8">
        <w:tc>
          <w:tcPr>
            <w:tcW w:w="8776" w:type="dxa"/>
            <w:gridSpan w:val="2"/>
          </w:tcPr>
          <w:p w14:paraId="267EEB5C"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0E02E045" w14:textId="77777777" w:rsidR="002124A3" w:rsidRPr="007D3439" w:rsidRDefault="002124A3" w:rsidP="002124A3">
            <w:pPr>
              <w:numPr>
                <w:ilvl w:val="0"/>
                <w:numId w:val="2"/>
              </w:numPr>
              <w:spacing w:line="276" w:lineRule="auto"/>
              <w:jc w:val="both"/>
              <w:rPr>
                <w:rFonts w:eastAsia="BatangChe" w:cs="Courier New"/>
                <w:lang w:val="en-GB"/>
              </w:rPr>
            </w:pPr>
            <w:r w:rsidRPr="007D3439">
              <w:rPr>
                <w:rFonts w:eastAsia="BatangChe" w:cs="Courier New"/>
                <w:lang w:val="en-GB"/>
              </w:rPr>
              <w:t>Explain how pupils’ previous experiences and cultural backgrounds can be used as a resource and a starting point in mathematics teaching;</w:t>
            </w:r>
          </w:p>
          <w:p w14:paraId="6E17F6F2" w14:textId="1CC30CA0" w:rsidR="00EE04D8"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Discern their own and the pupils’ understandings of fundamental concepts in mathematics and know how to address different understandings in class;</w:t>
            </w:r>
          </w:p>
        </w:tc>
      </w:tr>
      <w:tr w:rsidR="00EE04D8" w:rsidRPr="00BB4E00" w14:paraId="4DA23029" w14:textId="77777777" w:rsidTr="00BB4E00">
        <w:trPr>
          <w:trHeight w:val="706"/>
        </w:trPr>
        <w:tc>
          <w:tcPr>
            <w:tcW w:w="8776" w:type="dxa"/>
            <w:gridSpan w:val="2"/>
            <w:shd w:val="clear" w:color="auto" w:fill="FAFFE7"/>
          </w:tcPr>
          <w:p w14:paraId="73CE5510" w14:textId="548BBF5A" w:rsidR="00EE04D8" w:rsidRPr="00BB4E00" w:rsidRDefault="00FD1CF2" w:rsidP="00BB4E00">
            <w:pPr>
              <w:spacing w:before="120" w:after="120"/>
              <w:jc w:val="both"/>
              <w:rPr>
                <w:rFonts w:eastAsia="BatangChe" w:cs="Courier New"/>
                <w:b/>
                <w:color w:val="000000" w:themeColor="text1"/>
                <w:lang w:val="en-US"/>
              </w:rPr>
            </w:pPr>
            <w:r w:rsidRPr="00BB4E00">
              <w:rPr>
                <w:rFonts w:eastAsia="BatangChe" w:cs="Courier New"/>
                <w:b/>
                <w:color w:val="000000" w:themeColor="text1"/>
                <w:lang w:val="en-US"/>
              </w:rPr>
              <w:t>2</w:t>
            </w:r>
            <w:r w:rsidR="00EE04D8" w:rsidRPr="00BB4E00">
              <w:rPr>
                <w:rFonts w:eastAsia="BatangChe" w:cs="Courier New"/>
                <w:b/>
                <w:color w:val="000000" w:themeColor="text1"/>
                <w:lang w:val="en-US"/>
              </w:rPr>
              <w:t xml:space="preserve">.2.  </w:t>
            </w:r>
            <w:r w:rsidRPr="00BB4E00">
              <w:rPr>
                <w:rFonts w:eastAsia="BatangChe" w:cs="Courier New"/>
                <w:b/>
                <w:color w:val="000000" w:themeColor="text1"/>
                <w:lang w:val="en-US"/>
              </w:rPr>
              <w:t>Different methods</w:t>
            </w:r>
          </w:p>
        </w:tc>
      </w:tr>
      <w:tr w:rsidR="00EE04D8" w:rsidRPr="007D3439" w14:paraId="48C1049E" w14:textId="77777777" w:rsidTr="009D22A8">
        <w:trPr>
          <w:trHeight w:val="625"/>
        </w:trPr>
        <w:tc>
          <w:tcPr>
            <w:tcW w:w="3227" w:type="dxa"/>
          </w:tcPr>
          <w:p w14:paraId="621E7DB8" w14:textId="3021C4ED" w:rsidR="00EE04D8" w:rsidRPr="007D3439" w:rsidRDefault="00EA48F8" w:rsidP="00EE04D8">
            <w:pPr>
              <w:jc w:val="both"/>
              <w:rPr>
                <w:rFonts w:eastAsia="BatangChe" w:cs="Courier New"/>
                <w:color w:val="7F7F7F" w:themeColor="text1" w:themeTint="80"/>
                <w:lang w:val="en-GB"/>
              </w:rPr>
            </w:pPr>
            <w:r w:rsidRPr="007D3439">
              <w:rPr>
                <w:noProof/>
                <w:lang w:eastAsia="es-ES_tradnl"/>
              </w:rPr>
              <w:drawing>
                <wp:inline distT="0" distB="0" distL="0" distR="0" wp14:anchorId="5CE83A0D" wp14:editId="5407DCB0">
                  <wp:extent cx="468000" cy="468000"/>
                  <wp:effectExtent l="0" t="0" r="0" b="0"/>
                  <wp:docPr id="18"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E04D8" w:rsidRPr="007D3439">
              <w:rPr>
                <w:rFonts w:eastAsia="BatangChe" w:cs="Courier New"/>
                <w:color w:val="FF0000"/>
                <w:lang w:val="en-GB"/>
              </w:rPr>
              <w:t xml:space="preserve"> </w:t>
            </w:r>
            <w:r w:rsidR="00B608D2" w:rsidRPr="007D3439">
              <w:rPr>
                <w:noProof/>
                <w:lang w:eastAsia="es-ES_tradnl"/>
              </w:rPr>
              <w:drawing>
                <wp:inline distT="0" distB="0" distL="0" distR="0" wp14:anchorId="1A8C90F7" wp14:editId="1DA2178B">
                  <wp:extent cx="468000" cy="468000"/>
                  <wp:effectExtent l="0" t="0" r="0" b="0"/>
                  <wp:docPr id="27"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D3439">
              <w:rPr>
                <w:rFonts w:cs="Arial"/>
                <w:noProof/>
                <w:lang w:eastAsia="es-ES_tradnl"/>
              </w:rPr>
              <w:drawing>
                <wp:inline distT="0" distB="0" distL="0" distR="0" wp14:anchorId="7879B42A" wp14:editId="7001B9A6">
                  <wp:extent cx="467999" cy="467999"/>
                  <wp:effectExtent l="0" t="0" r="0" b="0"/>
                  <wp:docPr id="16" name="Bildobjekt 16"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218FFC70" wp14:editId="2BD4246A">
                  <wp:extent cx="468000" cy="468000"/>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35"/>
                          <a:stretch>
                            <a:fillRect/>
                          </a:stretch>
                        </pic:blipFill>
                        <pic:spPr>
                          <a:xfrm>
                            <a:off x="0" y="0"/>
                            <a:ext cx="468000" cy="468000"/>
                          </a:xfrm>
                          <a:prstGeom prst="rect">
                            <a:avLst/>
                          </a:prstGeom>
                        </pic:spPr>
                      </pic:pic>
                    </a:graphicData>
                  </a:graphic>
                </wp:inline>
              </w:drawing>
            </w:r>
          </w:p>
        </w:tc>
        <w:tc>
          <w:tcPr>
            <w:tcW w:w="5549" w:type="dxa"/>
          </w:tcPr>
          <w:p w14:paraId="46C9DA1A" w14:textId="468248D8" w:rsidR="00EE04D8" w:rsidRPr="007D3439" w:rsidRDefault="006E5533" w:rsidP="002340B6">
            <w:pPr>
              <w:jc w:val="both"/>
              <w:rPr>
                <w:rFonts w:eastAsia="BatangChe" w:cs="Courier New"/>
                <w:lang w:val="en-GB"/>
              </w:rPr>
            </w:pPr>
            <w:r w:rsidRPr="007D3439">
              <w:rPr>
                <w:rFonts w:eastAsia="BatangChe" w:cs="Courier New"/>
                <w:noProof/>
                <w:lang w:eastAsia="es-ES_tradnl"/>
              </w:rPr>
              <w:drawing>
                <wp:inline distT="0" distB="0" distL="0" distR="0" wp14:anchorId="0F315DFD" wp14:editId="73EF6C61">
                  <wp:extent cx="468000" cy="468000"/>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8"/>
                          <a:stretch>
                            <a:fillRect/>
                          </a:stretch>
                        </pic:blipFill>
                        <pic:spPr>
                          <a:xfrm>
                            <a:off x="0" y="0"/>
                            <a:ext cx="468000" cy="468000"/>
                          </a:xfrm>
                          <a:prstGeom prst="rect">
                            <a:avLst/>
                          </a:prstGeom>
                        </pic:spPr>
                      </pic:pic>
                    </a:graphicData>
                  </a:graphic>
                </wp:inline>
              </w:drawing>
            </w:r>
            <w:r w:rsidR="00EE04D8" w:rsidRPr="007D3439">
              <w:rPr>
                <w:rFonts w:eastAsia="BatangChe" w:cs="Courier New"/>
                <w:lang w:val="en-GB"/>
              </w:rPr>
              <w:t xml:space="preserve">Duration: </w:t>
            </w:r>
            <w:r w:rsidR="002340B6" w:rsidRPr="007D3439">
              <w:rPr>
                <w:rFonts w:eastAsia="BatangChe" w:cs="Courier New"/>
                <w:lang w:val="en-GB"/>
              </w:rPr>
              <w:t>45</w:t>
            </w:r>
            <w:r w:rsidR="00EE04D8" w:rsidRPr="007D3439">
              <w:rPr>
                <w:rFonts w:eastAsia="BatangChe" w:cs="Courier New"/>
                <w:lang w:val="en-GB"/>
              </w:rPr>
              <w:t xml:space="preserve"> minutes</w:t>
            </w:r>
          </w:p>
        </w:tc>
      </w:tr>
      <w:tr w:rsidR="00EE04D8" w:rsidRPr="005A74FC" w14:paraId="7CE29BFA" w14:textId="77777777" w:rsidTr="009D22A8">
        <w:tc>
          <w:tcPr>
            <w:tcW w:w="8776" w:type="dxa"/>
            <w:gridSpan w:val="2"/>
          </w:tcPr>
          <w:p w14:paraId="2FDAEDD4" w14:textId="47B6E976" w:rsidR="00EE04D8" w:rsidRPr="007D3439" w:rsidRDefault="007A237B" w:rsidP="00EE04D8">
            <w:pPr>
              <w:jc w:val="both"/>
              <w:rPr>
                <w:rFonts w:eastAsia="BatangChe" w:cs="Courier New"/>
                <w:color w:val="D0CECE" w:themeColor="background2" w:themeShade="E6"/>
                <w:lang w:val="en-GB"/>
              </w:rPr>
            </w:pPr>
            <w:r w:rsidRPr="007D3439">
              <w:rPr>
                <w:rFonts w:eastAsia="BatangChe" w:cs="Courier New"/>
                <w:color w:val="000000" w:themeColor="text1"/>
                <w:lang w:val="en-GB"/>
              </w:rPr>
              <w:t xml:space="preserve">This activity </w:t>
            </w:r>
            <w:r w:rsidR="00C06362" w:rsidRPr="007D3439">
              <w:rPr>
                <w:rFonts w:eastAsia="BatangChe" w:cs="Courier New"/>
                <w:color w:val="000000" w:themeColor="text1"/>
                <w:lang w:val="en-GB"/>
              </w:rPr>
              <w:t xml:space="preserve">problematizes the mathematical </w:t>
            </w:r>
            <w:r w:rsidR="00DD2315" w:rsidRPr="007D3439">
              <w:rPr>
                <w:rFonts w:eastAsia="BatangChe" w:cs="Courier New"/>
                <w:color w:val="000000" w:themeColor="text1"/>
                <w:lang w:val="en-GB"/>
              </w:rPr>
              <w:t xml:space="preserve">and personal aspects of methods, models and tools. </w:t>
            </w:r>
            <w:r w:rsidR="0046493A" w:rsidRPr="007D3439">
              <w:rPr>
                <w:rFonts w:eastAsia="BatangChe" w:cs="Courier New"/>
                <w:color w:val="000000" w:themeColor="text1"/>
                <w:lang w:val="en-GB"/>
              </w:rPr>
              <w:t>The students are asked to figure out how and why different methods for multiplication and division works, as a basis for reflection on building on and valuing pupils’ different abilities</w:t>
            </w:r>
            <w:r w:rsidR="008123BB">
              <w:rPr>
                <w:rFonts w:eastAsia="BatangChe" w:cs="Courier New"/>
                <w:color w:val="000000" w:themeColor="text1"/>
                <w:lang w:val="en-GB"/>
              </w:rPr>
              <w:t xml:space="preserve"> (20 min).</w:t>
            </w:r>
          </w:p>
        </w:tc>
      </w:tr>
      <w:tr w:rsidR="00EE04D8" w:rsidRPr="005A74FC" w14:paraId="79196427" w14:textId="77777777" w:rsidTr="009D22A8">
        <w:tc>
          <w:tcPr>
            <w:tcW w:w="8776" w:type="dxa"/>
            <w:gridSpan w:val="2"/>
          </w:tcPr>
          <w:p w14:paraId="1C86CE58"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74E28B0F" w14:textId="77777777" w:rsidR="00FD1CF2"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Explain how pupils’ previous experiences and cultural backgrounds can be used as a resource and a starting point in mathematics teaching;</w:t>
            </w:r>
          </w:p>
          <w:p w14:paraId="68E01F30" w14:textId="0E3F7708" w:rsidR="00EE04D8"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Discern their own and the pupils’ understandings of fundamental concepts in mathematics and know how to address different understandings in class;</w:t>
            </w:r>
          </w:p>
        </w:tc>
      </w:tr>
    </w:tbl>
    <w:p w14:paraId="1A5C3DBF" w14:textId="77777777" w:rsidR="00EE04D8" w:rsidRPr="007D3439" w:rsidRDefault="00EE04D8" w:rsidP="00B465F4">
      <w:pPr>
        <w:rPr>
          <w:rFonts w:eastAsia="BatangChe" w:cs="Courier New"/>
          <w:color w:val="D0CECE" w:themeColor="background2" w:themeShade="E6"/>
          <w:lang w:val="en-GB"/>
        </w:rPr>
      </w:pPr>
    </w:p>
    <w:p w14:paraId="7AFF99A4" w14:textId="77777777" w:rsidR="00FD1CF2" w:rsidRPr="009D22A8" w:rsidRDefault="00FD1CF2">
      <w:pPr>
        <w:rPr>
          <w:lang w:val="en-US"/>
        </w:rPr>
      </w:pPr>
      <w:r w:rsidRPr="009D22A8">
        <w:rPr>
          <w:lang w:val="en-US"/>
        </w:rPr>
        <w:br w:type="page"/>
      </w:r>
    </w:p>
    <w:tbl>
      <w:tblPr>
        <w:tblStyle w:val="Tablaconcuadrcula"/>
        <w:tblW w:w="8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27"/>
        <w:gridCol w:w="5549"/>
      </w:tblGrid>
      <w:tr w:rsidR="00EE04D8" w:rsidRPr="005A74FC" w14:paraId="37DD5DB5" w14:textId="77777777" w:rsidTr="00BB4E00">
        <w:tc>
          <w:tcPr>
            <w:tcW w:w="8776" w:type="dxa"/>
            <w:gridSpan w:val="2"/>
            <w:shd w:val="clear" w:color="auto" w:fill="F1F6DD"/>
          </w:tcPr>
          <w:p w14:paraId="2FC51C59" w14:textId="234DCEB4" w:rsidR="00EE04D8" w:rsidRPr="009D22A8" w:rsidRDefault="00EE04D8" w:rsidP="009D22A8">
            <w:pPr>
              <w:spacing w:before="120" w:after="120"/>
              <w:jc w:val="both"/>
              <w:rPr>
                <w:rFonts w:eastAsia="BatangChe" w:cs="Courier New"/>
                <w:b/>
                <w:color w:val="000000" w:themeColor="text1"/>
                <w:lang w:val="en-US"/>
              </w:rPr>
            </w:pPr>
            <w:r w:rsidRPr="009D22A8">
              <w:rPr>
                <w:rFonts w:eastAsia="BatangChe" w:cs="Courier New"/>
                <w:b/>
                <w:color w:val="000000" w:themeColor="text1"/>
                <w:lang w:val="en-US"/>
              </w:rPr>
              <w:lastRenderedPageBreak/>
              <w:t>I</w:t>
            </w:r>
            <w:r w:rsidR="00FD1CF2" w:rsidRPr="009D22A8">
              <w:rPr>
                <w:rFonts w:eastAsia="BatangChe" w:cs="Courier New"/>
                <w:b/>
                <w:color w:val="000000" w:themeColor="text1"/>
                <w:lang w:val="en-US"/>
              </w:rPr>
              <w:t>II</w:t>
            </w:r>
            <w:r w:rsidRPr="009D22A8">
              <w:rPr>
                <w:rFonts w:eastAsia="BatangChe" w:cs="Courier New"/>
                <w:b/>
                <w:color w:val="000000" w:themeColor="text1"/>
                <w:lang w:val="en-US"/>
              </w:rPr>
              <w:t xml:space="preserve">. </w:t>
            </w:r>
            <w:r w:rsidR="00FD1CF2" w:rsidRPr="009D22A8">
              <w:rPr>
                <w:rFonts w:eastAsia="BatangChe" w:cs="Courier New"/>
                <w:b/>
                <w:color w:val="000000" w:themeColor="text1"/>
                <w:lang w:val="en-US"/>
              </w:rPr>
              <w:t>Assessing and challenging all students</w:t>
            </w:r>
          </w:p>
        </w:tc>
      </w:tr>
      <w:tr w:rsidR="00EE04D8" w:rsidRPr="00BB4E00" w14:paraId="1525E238" w14:textId="77777777" w:rsidTr="00BB4E00">
        <w:trPr>
          <w:trHeight w:val="692"/>
        </w:trPr>
        <w:tc>
          <w:tcPr>
            <w:tcW w:w="8776" w:type="dxa"/>
            <w:gridSpan w:val="2"/>
            <w:shd w:val="clear" w:color="auto" w:fill="FAFFE7"/>
          </w:tcPr>
          <w:p w14:paraId="4260C301" w14:textId="1038D26A" w:rsidR="00EE04D8" w:rsidRPr="009D22A8" w:rsidRDefault="00BB4E00" w:rsidP="009D22A8">
            <w:pPr>
              <w:spacing w:before="120" w:after="120"/>
              <w:jc w:val="both"/>
              <w:rPr>
                <w:rFonts w:eastAsia="BatangChe" w:cs="Courier New"/>
                <w:b/>
                <w:color w:val="000000" w:themeColor="text1"/>
                <w:lang w:val="en-US"/>
              </w:rPr>
            </w:pPr>
            <w:r>
              <w:rPr>
                <w:rFonts w:eastAsia="BatangChe" w:cs="Courier New"/>
                <w:b/>
                <w:color w:val="000000" w:themeColor="text1"/>
                <w:lang w:val="en-US"/>
              </w:rPr>
              <w:t xml:space="preserve">3.1. </w:t>
            </w:r>
            <w:r w:rsidR="00FD1CF2" w:rsidRPr="009D22A8">
              <w:rPr>
                <w:rFonts w:eastAsia="BatangChe" w:cs="Courier New"/>
                <w:b/>
                <w:color w:val="000000" w:themeColor="text1"/>
                <w:lang w:val="en-US"/>
              </w:rPr>
              <w:t xml:space="preserve">Assessing mathematical </w:t>
            </w:r>
            <w:r w:rsidR="00FF304F" w:rsidRPr="009D22A8">
              <w:rPr>
                <w:rFonts w:eastAsia="BatangChe" w:cs="Courier New"/>
                <w:b/>
                <w:color w:val="000000" w:themeColor="text1"/>
                <w:lang w:val="en-US"/>
              </w:rPr>
              <w:t>competence</w:t>
            </w:r>
          </w:p>
        </w:tc>
      </w:tr>
      <w:tr w:rsidR="00EE04D8" w:rsidRPr="00BB4E00" w14:paraId="04B91D6D" w14:textId="77777777" w:rsidTr="00BB4E00">
        <w:trPr>
          <w:trHeight w:val="625"/>
        </w:trPr>
        <w:tc>
          <w:tcPr>
            <w:tcW w:w="3227" w:type="dxa"/>
          </w:tcPr>
          <w:p w14:paraId="6964448D" w14:textId="15203B16"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Pr="007D3439">
              <w:rPr>
                <w:noProof/>
                <w:lang w:eastAsia="es-ES_tradnl"/>
              </w:rPr>
              <w:drawing>
                <wp:inline distT="0" distB="0" distL="0" distR="0" wp14:anchorId="3918D698" wp14:editId="08ED4D14">
                  <wp:extent cx="468000" cy="468000"/>
                  <wp:effectExtent l="0" t="0" r="0" b="0"/>
                  <wp:docPr id="24"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A48F8" w:rsidRPr="007D3439">
              <w:rPr>
                <w:rFonts w:cs="Arial"/>
                <w:noProof/>
                <w:lang w:eastAsia="es-ES_tradnl"/>
              </w:rPr>
              <w:drawing>
                <wp:inline distT="0" distB="0" distL="0" distR="0" wp14:anchorId="7A943DB7" wp14:editId="241083DA">
                  <wp:extent cx="467999" cy="467999"/>
                  <wp:effectExtent l="0" t="0" r="0" b="0"/>
                  <wp:docPr id="15" name="Bildobjekt 15"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3BE68EA9" wp14:editId="49173571">
                  <wp:extent cx="468000" cy="468000"/>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35"/>
                          <a:stretch>
                            <a:fillRect/>
                          </a:stretch>
                        </pic:blipFill>
                        <pic:spPr>
                          <a:xfrm>
                            <a:off x="0" y="0"/>
                            <a:ext cx="468000" cy="468000"/>
                          </a:xfrm>
                          <a:prstGeom prst="rect">
                            <a:avLst/>
                          </a:prstGeom>
                        </pic:spPr>
                      </pic:pic>
                    </a:graphicData>
                  </a:graphic>
                </wp:inline>
              </w:drawing>
            </w:r>
            <w:r w:rsidR="00B608D2" w:rsidRPr="007D3439">
              <w:rPr>
                <w:rFonts w:eastAsia="BatangChe" w:cs="Courier New"/>
                <w:noProof/>
                <w:color w:val="7F7F7F" w:themeColor="text1" w:themeTint="80"/>
                <w:lang w:eastAsia="es-ES_tradnl"/>
              </w:rPr>
              <w:drawing>
                <wp:inline distT="0" distB="0" distL="0" distR="0" wp14:anchorId="3648FF8D" wp14:editId="0394CDA1">
                  <wp:extent cx="468000" cy="468000"/>
                  <wp:effectExtent l="0" t="0" r="190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_online_materials_.png"/>
                          <pic:cNvPicPr/>
                        </pic:nvPicPr>
                        <pic:blipFill>
                          <a:blip r:embed="rId36"/>
                          <a:stretch>
                            <a:fillRect/>
                          </a:stretch>
                        </pic:blipFill>
                        <pic:spPr>
                          <a:xfrm>
                            <a:off x="0" y="0"/>
                            <a:ext cx="468000" cy="468000"/>
                          </a:xfrm>
                          <a:prstGeom prst="rect">
                            <a:avLst/>
                          </a:prstGeom>
                        </pic:spPr>
                      </pic:pic>
                    </a:graphicData>
                  </a:graphic>
                </wp:inline>
              </w:drawing>
            </w:r>
          </w:p>
        </w:tc>
        <w:tc>
          <w:tcPr>
            <w:tcW w:w="5549" w:type="dxa"/>
          </w:tcPr>
          <w:p w14:paraId="46A6B6A1" w14:textId="6D3B1C24" w:rsidR="00EE04D8" w:rsidRPr="007D3439" w:rsidRDefault="006E5533" w:rsidP="00FF304F">
            <w:pPr>
              <w:jc w:val="both"/>
              <w:rPr>
                <w:rFonts w:eastAsia="BatangChe" w:cs="Courier New"/>
                <w:lang w:val="en-GB"/>
              </w:rPr>
            </w:pPr>
            <w:r w:rsidRPr="007D3439">
              <w:rPr>
                <w:rFonts w:eastAsia="BatangChe" w:cs="Courier New"/>
                <w:noProof/>
                <w:lang w:eastAsia="es-ES_tradnl"/>
              </w:rPr>
              <w:drawing>
                <wp:inline distT="0" distB="0" distL="0" distR="0" wp14:anchorId="751E5AE4" wp14:editId="2891DE88">
                  <wp:extent cx="468000" cy="468000"/>
                  <wp:effectExtent l="0" t="0" r="190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Pr="007D3439">
              <w:rPr>
                <w:rFonts w:eastAsia="BatangChe" w:cs="Courier New"/>
                <w:noProof/>
                <w:lang w:eastAsia="es-ES_tradnl"/>
              </w:rPr>
              <w:drawing>
                <wp:inline distT="0" distB="0" distL="0" distR="0" wp14:anchorId="53897ADA" wp14:editId="68517C57">
                  <wp:extent cx="468000" cy="468000"/>
                  <wp:effectExtent l="0"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5a_timing-30min_.png"/>
                          <pic:cNvPicPr/>
                        </pic:nvPicPr>
                        <pic:blipFill>
                          <a:blip r:embed="rId37"/>
                          <a:stretch>
                            <a:fillRect/>
                          </a:stretch>
                        </pic:blipFill>
                        <pic:spPr>
                          <a:xfrm>
                            <a:off x="0" y="0"/>
                            <a:ext cx="468000" cy="468000"/>
                          </a:xfrm>
                          <a:prstGeom prst="rect">
                            <a:avLst/>
                          </a:prstGeom>
                        </pic:spPr>
                      </pic:pic>
                    </a:graphicData>
                  </a:graphic>
                </wp:inline>
              </w:drawing>
            </w:r>
            <w:r w:rsidR="009D22A8">
              <w:rPr>
                <w:rFonts w:eastAsia="BatangChe" w:cs="Courier New"/>
                <w:lang w:val="en-GB"/>
              </w:rPr>
              <w:t xml:space="preserve">  </w:t>
            </w:r>
            <w:r w:rsidR="00EE04D8" w:rsidRPr="007D3439">
              <w:rPr>
                <w:rFonts w:eastAsia="BatangChe" w:cs="Courier New"/>
                <w:lang w:val="en-GB"/>
              </w:rPr>
              <w:t xml:space="preserve">Duration: </w:t>
            </w:r>
            <w:r w:rsidR="00FF304F" w:rsidRPr="007D3439">
              <w:rPr>
                <w:rFonts w:eastAsia="BatangChe" w:cs="Courier New"/>
                <w:lang w:val="en-GB"/>
              </w:rPr>
              <w:t>90 min</w:t>
            </w:r>
          </w:p>
        </w:tc>
      </w:tr>
      <w:tr w:rsidR="00EE04D8" w:rsidRPr="007D3439" w14:paraId="477ECB64" w14:textId="77777777" w:rsidTr="00BB4E00">
        <w:tc>
          <w:tcPr>
            <w:tcW w:w="8776" w:type="dxa"/>
            <w:gridSpan w:val="2"/>
          </w:tcPr>
          <w:p w14:paraId="4CAA9765" w14:textId="790A6CD3" w:rsidR="00EE04D8" w:rsidRPr="007D3439" w:rsidRDefault="00B10FA0" w:rsidP="00B10FA0">
            <w:pPr>
              <w:jc w:val="both"/>
              <w:rPr>
                <w:rFonts w:eastAsia="BatangChe" w:cs="Courier New"/>
                <w:color w:val="D0CECE" w:themeColor="background2" w:themeShade="E6"/>
                <w:lang w:val="en-GB"/>
              </w:rPr>
            </w:pPr>
            <w:r w:rsidRPr="007D3439">
              <w:rPr>
                <w:rFonts w:eastAsia="BatangChe" w:cs="Courier New"/>
                <w:color w:val="000000" w:themeColor="text1"/>
                <w:lang w:val="en-GB"/>
              </w:rPr>
              <w:t xml:space="preserve">This activity addresses different aspects of mathematical competence, and how tasks may or may not be helpful in assessing these aspects. You will discuss these issues in relation to two frameworks: imitative and </w:t>
            </w:r>
            <w:r w:rsidR="00084AA1" w:rsidRPr="007D3439">
              <w:rPr>
                <w:rFonts w:eastAsia="BatangChe" w:cs="Courier New"/>
                <w:color w:val="000000" w:themeColor="text1"/>
                <w:lang w:val="en-GB"/>
              </w:rPr>
              <w:t>creative</w:t>
            </w:r>
            <w:r w:rsidRPr="007D3439">
              <w:rPr>
                <w:rFonts w:eastAsia="BatangChe" w:cs="Courier New"/>
                <w:color w:val="000000" w:themeColor="text1"/>
                <w:lang w:val="en-GB"/>
              </w:rPr>
              <w:t xml:space="preserve"> reasoning, </w:t>
            </w:r>
            <w:r w:rsidR="001A749F" w:rsidRPr="007D3439">
              <w:rPr>
                <w:rFonts w:eastAsia="BatangChe" w:cs="Courier New"/>
                <w:color w:val="000000" w:themeColor="text1"/>
                <w:lang w:val="en-GB"/>
              </w:rPr>
              <w:t>and mathematical</w:t>
            </w:r>
            <w:r w:rsidRPr="007D3439">
              <w:rPr>
                <w:rFonts w:eastAsia="BatangChe" w:cs="Courier New"/>
                <w:color w:val="000000" w:themeColor="text1"/>
                <w:lang w:val="en-GB"/>
              </w:rPr>
              <w:t xml:space="preserve"> </w:t>
            </w:r>
            <w:r w:rsidR="00084AA1" w:rsidRPr="007D3439">
              <w:rPr>
                <w:rFonts w:eastAsia="BatangChe" w:cs="Courier New"/>
                <w:color w:val="000000" w:themeColor="text1"/>
                <w:lang w:val="en-GB"/>
              </w:rPr>
              <w:t>competencies</w:t>
            </w:r>
            <w:r w:rsidRPr="007D3439">
              <w:rPr>
                <w:rFonts w:eastAsia="BatangChe" w:cs="Courier New"/>
                <w:color w:val="000000" w:themeColor="text1"/>
                <w:lang w:val="en-GB"/>
              </w:rPr>
              <w:t xml:space="preserve">. </w:t>
            </w:r>
            <w:r w:rsidR="001A749F" w:rsidRPr="007D3439">
              <w:rPr>
                <w:rFonts w:eastAsia="BatangChe" w:cs="Courier New"/>
                <w:color w:val="000000" w:themeColor="text1"/>
                <w:lang w:val="en-GB"/>
              </w:rPr>
              <w:t xml:space="preserve">Your students will then compare diagnostic materials from </w:t>
            </w:r>
            <w:r w:rsidR="00D3281D" w:rsidRPr="007D3439">
              <w:rPr>
                <w:rFonts w:eastAsia="BatangChe" w:cs="Courier New"/>
                <w:color w:val="000000" w:themeColor="text1"/>
                <w:lang w:val="en-GB"/>
              </w:rPr>
              <w:t>various sources and analyse what competencies and forms of reasoning they assess. They will also compile and/or construct a diagnostic test for use in Activity 3.2.</w:t>
            </w:r>
            <w:r w:rsidR="008123BB">
              <w:rPr>
                <w:rFonts w:eastAsia="BatangChe" w:cs="Courier New"/>
                <w:color w:val="000000" w:themeColor="text1"/>
                <w:lang w:val="en-GB"/>
              </w:rPr>
              <w:t xml:space="preserve"> The students’ part of the session will be 60 min.</w:t>
            </w:r>
          </w:p>
        </w:tc>
      </w:tr>
      <w:tr w:rsidR="00EE04D8" w:rsidRPr="005A74FC" w14:paraId="42D6F069" w14:textId="77777777" w:rsidTr="00BB4E00">
        <w:tc>
          <w:tcPr>
            <w:tcW w:w="8776" w:type="dxa"/>
            <w:gridSpan w:val="2"/>
          </w:tcPr>
          <w:p w14:paraId="664DA307"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4B742C5E" w14:textId="038E84B9" w:rsidR="00EE04D8"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Assess pupils’ pre-knowledge in mathematics in order to develop valid teaching strategies – and understand the importance and interdependence of diagnosis and the development of competences of the individual learner;</w:t>
            </w:r>
          </w:p>
        </w:tc>
      </w:tr>
      <w:tr w:rsidR="00EE04D8" w:rsidRPr="005A74FC" w14:paraId="69CB0711" w14:textId="77777777" w:rsidTr="00BB4E00">
        <w:trPr>
          <w:trHeight w:val="693"/>
        </w:trPr>
        <w:tc>
          <w:tcPr>
            <w:tcW w:w="8776" w:type="dxa"/>
            <w:gridSpan w:val="2"/>
            <w:shd w:val="clear" w:color="auto" w:fill="FAFFE7"/>
          </w:tcPr>
          <w:p w14:paraId="4AD1B2F4" w14:textId="444DC67C" w:rsidR="00EE04D8" w:rsidRPr="007D3439" w:rsidRDefault="00FD1CF2" w:rsidP="00BB4E00">
            <w:pPr>
              <w:spacing w:before="120" w:after="120"/>
              <w:jc w:val="both"/>
              <w:rPr>
                <w:rFonts w:eastAsia="BatangChe" w:cs="Courier New"/>
                <w:lang w:val="en-GB"/>
              </w:rPr>
            </w:pPr>
            <w:r w:rsidRPr="00BB4E00">
              <w:rPr>
                <w:rFonts w:eastAsia="BatangChe" w:cs="Courier New"/>
                <w:b/>
                <w:color w:val="000000" w:themeColor="text1"/>
                <w:lang w:val="en-US"/>
              </w:rPr>
              <w:t>3</w:t>
            </w:r>
            <w:r w:rsidR="00EE04D8" w:rsidRPr="00BB4E00">
              <w:rPr>
                <w:rFonts w:eastAsia="BatangChe" w:cs="Courier New"/>
                <w:b/>
                <w:color w:val="000000" w:themeColor="text1"/>
                <w:lang w:val="en-US"/>
              </w:rPr>
              <w:t xml:space="preserve">.2.  </w:t>
            </w:r>
            <w:r w:rsidRPr="00BB4E00">
              <w:rPr>
                <w:rFonts w:eastAsia="BatangChe" w:cs="Courier New"/>
                <w:b/>
                <w:color w:val="000000" w:themeColor="text1"/>
                <w:lang w:val="en-US"/>
              </w:rPr>
              <w:t>Local resources for assessment and support</w:t>
            </w:r>
          </w:p>
        </w:tc>
      </w:tr>
      <w:tr w:rsidR="00EE04D8" w:rsidRPr="007D3439" w14:paraId="6629A5B5" w14:textId="77777777" w:rsidTr="00BB4E00">
        <w:trPr>
          <w:trHeight w:val="625"/>
        </w:trPr>
        <w:tc>
          <w:tcPr>
            <w:tcW w:w="3227" w:type="dxa"/>
          </w:tcPr>
          <w:p w14:paraId="2CDAFB82" w14:textId="23F64ACF" w:rsidR="00EE04D8" w:rsidRPr="007D3439" w:rsidRDefault="00EE04D8" w:rsidP="00EE04D8">
            <w:pPr>
              <w:jc w:val="both"/>
              <w:rPr>
                <w:rFonts w:eastAsia="BatangChe" w:cs="Courier New"/>
                <w:color w:val="7F7F7F" w:themeColor="text1" w:themeTint="80"/>
                <w:lang w:val="en-GB"/>
              </w:rPr>
            </w:pPr>
            <w:r w:rsidRPr="007D3439">
              <w:rPr>
                <w:rFonts w:eastAsia="BatangChe" w:cs="Courier New"/>
                <w:color w:val="FF0000"/>
                <w:lang w:val="en-GB"/>
              </w:rPr>
              <w:t xml:space="preserve"> </w:t>
            </w:r>
            <w:r w:rsidR="00EA48F8" w:rsidRPr="007D3439">
              <w:rPr>
                <w:rFonts w:cs="Arial"/>
                <w:noProof/>
                <w:lang w:eastAsia="es-ES_tradnl"/>
              </w:rPr>
              <w:drawing>
                <wp:inline distT="0" distB="0" distL="0" distR="0" wp14:anchorId="537CA795" wp14:editId="7035DAC3">
                  <wp:extent cx="467999" cy="467999"/>
                  <wp:effectExtent l="0" t="0" r="0" b="0"/>
                  <wp:docPr id="19" name="Bildobjekt 19"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3AA09FB2" wp14:editId="3F1B47DB">
                  <wp:extent cx="468000" cy="468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8"/>
                          <a:stretch>
                            <a:fillRect/>
                          </a:stretch>
                        </pic:blipFill>
                        <pic:spPr>
                          <a:xfrm>
                            <a:off x="0" y="0"/>
                            <a:ext cx="468000" cy="468000"/>
                          </a:xfrm>
                          <a:prstGeom prst="rect">
                            <a:avLst/>
                          </a:prstGeom>
                        </pic:spPr>
                      </pic:pic>
                    </a:graphicData>
                  </a:graphic>
                </wp:inline>
              </w:drawing>
            </w:r>
          </w:p>
        </w:tc>
        <w:tc>
          <w:tcPr>
            <w:tcW w:w="5549" w:type="dxa"/>
          </w:tcPr>
          <w:p w14:paraId="67EF6604" w14:textId="6205FB93" w:rsidR="00EE04D8" w:rsidRPr="007D3439" w:rsidRDefault="006E5533" w:rsidP="00FF304F">
            <w:pPr>
              <w:jc w:val="both"/>
              <w:rPr>
                <w:rFonts w:eastAsia="BatangChe" w:cs="Courier New"/>
                <w:lang w:val="en-GB"/>
              </w:rPr>
            </w:pPr>
            <w:r w:rsidRPr="007D3439">
              <w:rPr>
                <w:rFonts w:eastAsia="BatangChe" w:cs="Courier New"/>
                <w:noProof/>
                <w:lang w:eastAsia="es-ES_tradnl"/>
              </w:rPr>
              <w:drawing>
                <wp:inline distT="0" distB="0" distL="0" distR="0" wp14:anchorId="1A913303" wp14:editId="4F5EB030">
                  <wp:extent cx="468000" cy="468000"/>
                  <wp:effectExtent l="0" t="0" r="190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7a_timing-60min_.png"/>
                          <pic:cNvPicPr/>
                        </pic:nvPicPr>
                        <pic:blipFill>
                          <a:blip r:embed="rId33"/>
                          <a:stretch>
                            <a:fillRect/>
                          </a:stretch>
                        </pic:blipFill>
                        <pic:spPr>
                          <a:xfrm>
                            <a:off x="0" y="0"/>
                            <a:ext cx="468000" cy="468000"/>
                          </a:xfrm>
                          <a:prstGeom prst="rect">
                            <a:avLst/>
                          </a:prstGeom>
                        </pic:spPr>
                      </pic:pic>
                    </a:graphicData>
                  </a:graphic>
                </wp:inline>
              </w:drawing>
            </w:r>
            <w:r w:rsidR="00EE04D8" w:rsidRPr="007D3439">
              <w:rPr>
                <w:rFonts w:eastAsia="BatangChe" w:cs="Courier New"/>
                <w:lang w:val="en-GB"/>
              </w:rPr>
              <w:t xml:space="preserve">Duration: </w:t>
            </w:r>
            <w:r w:rsidR="00FF304F" w:rsidRPr="007D3439">
              <w:rPr>
                <w:rFonts w:eastAsia="BatangChe" w:cs="Courier New"/>
                <w:lang w:val="en-GB"/>
              </w:rPr>
              <w:t>60 min</w:t>
            </w:r>
          </w:p>
        </w:tc>
      </w:tr>
      <w:tr w:rsidR="00EE04D8" w:rsidRPr="005A74FC" w14:paraId="7881769F" w14:textId="77777777" w:rsidTr="00BB4E00">
        <w:tc>
          <w:tcPr>
            <w:tcW w:w="8776" w:type="dxa"/>
            <w:gridSpan w:val="2"/>
          </w:tcPr>
          <w:p w14:paraId="66C6ED10" w14:textId="2F71A079" w:rsidR="00EE04D8" w:rsidRPr="007D3439" w:rsidRDefault="00D3281D" w:rsidP="00D3281D">
            <w:pPr>
              <w:jc w:val="both"/>
              <w:rPr>
                <w:rFonts w:eastAsia="BatangChe" w:cs="Courier New"/>
                <w:color w:val="D0CECE" w:themeColor="background2" w:themeShade="E6"/>
                <w:lang w:val="en-GB"/>
              </w:rPr>
            </w:pPr>
            <w:r w:rsidRPr="007D3439">
              <w:rPr>
                <w:rFonts w:eastAsia="BatangChe" w:cs="Courier New"/>
                <w:color w:val="000000" w:themeColor="text1"/>
                <w:lang w:val="en-GB"/>
              </w:rPr>
              <w:t xml:space="preserve">In this activity, the students carry out an interview at a local school. They will present their results in class, preferably </w:t>
            </w:r>
            <w:r w:rsidR="00203073" w:rsidRPr="007D3439">
              <w:rPr>
                <w:rFonts w:eastAsia="BatangChe" w:cs="Courier New"/>
                <w:color w:val="000000" w:themeColor="text1"/>
                <w:lang w:val="en-GB"/>
              </w:rPr>
              <w:t>as they present the results of activity 3.3.</w:t>
            </w:r>
          </w:p>
        </w:tc>
      </w:tr>
      <w:tr w:rsidR="00EE04D8" w:rsidRPr="005A74FC" w14:paraId="54D6376B" w14:textId="77777777" w:rsidTr="00BB4E00">
        <w:tc>
          <w:tcPr>
            <w:tcW w:w="8776" w:type="dxa"/>
            <w:gridSpan w:val="2"/>
          </w:tcPr>
          <w:p w14:paraId="19B09C9D" w14:textId="77777777" w:rsidR="00EE04D8" w:rsidRPr="007D3439" w:rsidRDefault="00EE04D8" w:rsidP="00EE04D8">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4ADE7FB6" w14:textId="4265BF97" w:rsidR="00EE04D8"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Understand the need of collaboration between teachers of different age groups as well as collaboration with language teachers – in order to get support in working with pupils whose maths/science or language proficiencies are very different from the average level in class.</w:t>
            </w:r>
          </w:p>
        </w:tc>
      </w:tr>
      <w:tr w:rsidR="00FD1CF2" w:rsidRPr="005A74FC" w14:paraId="494B7F40" w14:textId="77777777" w:rsidTr="00BB4E00">
        <w:trPr>
          <w:trHeight w:val="652"/>
        </w:trPr>
        <w:tc>
          <w:tcPr>
            <w:tcW w:w="8776" w:type="dxa"/>
            <w:gridSpan w:val="2"/>
            <w:shd w:val="clear" w:color="auto" w:fill="FAFFE7"/>
          </w:tcPr>
          <w:p w14:paraId="2C40B423" w14:textId="16038A11" w:rsidR="00FD1CF2" w:rsidRPr="007D3439" w:rsidRDefault="00FD1CF2" w:rsidP="00BB4E00">
            <w:pPr>
              <w:spacing w:before="120" w:after="120"/>
              <w:jc w:val="both"/>
              <w:rPr>
                <w:rFonts w:eastAsia="BatangChe" w:cs="Courier New"/>
                <w:lang w:val="en-GB"/>
              </w:rPr>
            </w:pPr>
            <w:r w:rsidRPr="00BB4E00">
              <w:rPr>
                <w:rFonts w:eastAsia="BatangChe" w:cs="Courier New"/>
                <w:b/>
                <w:color w:val="000000" w:themeColor="text1"/>
                <w:lang w:val="en-US"/>
              </w:rPr>
              <w:t>3.3.  Using assessment in development of teaching</w:t>
            </w:r>
          </w:p>
        </w:tc>
      </w:tr>
      <w:tr w:rsidR="00FD1CF2" w:rsidRPr="005A74FC" w14:paraId="05BAE1C1" w14:textId="77777777" w:rsidTr="00BB4E00">
        <w:trPr>
          <w:trHeight w:val="625"/>
        </w:trPr>
        <w:tc>
          <w:tcPr>
            <w:tcW w:w="3227" w:type="dxa"/>
          </w:tcPr>
          <w:p w14:paraId="705DA099" w14:textId="616CE6AF" w:rsidR="00FD1CF2" w:rsidRPr="007D3439" w:rsidRDefault="00EA48F8" w:rsidP="00FB2F3C">
            <w:pPr>
              <w:jc w:val="both"/>
              <w:rPr>
                <w:rFonts w:eastAsia="BatangChe" w:cs="Courier New"/>
                <w:color w:val="7F7F7F" w:themeColor="text1" w:themeTint="80"/>
                <w:lang w:val="en-GB"/>
              </w:rPr>
            </w:pPr>
            <w:r w:rsidRPr="007D3439">
              <w:rPr>
                <w:rFonts w:cs="Arial"/>
                <w:noProof/>
                <w:lang w:eastAsia="es-ES_tradnl"/>
              </w:rPr>
              <w:drawing>
                <wp:inline distT="0" distB="0" distL="0" distR="0" wp14:anchorId="3D373DCE" wp14:editId="0B4AD8C3">
                  <wp:extent cx="467999" cy="467999"/>
                  <wp:effectExtent l="0" t="0" r="0" b="0"/>
                  <wp:docPr id="11" name="Bildobjekt 11"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FD1CF2" w:rsidRPr="007D3439">
              <w:rPr>
                <w:rFonts w:eastAsia="BatangChe" w:cs="Courier New"/>
                <w:color w:val="FF0000"/>
                <w:lang w:val="en-GB"/>
              </w:rPr>
              <w:t xml:space="preserve"> </w:t>
            </w:r>
            <w:r w:rsidR="00FD1CF2" w:rsidRPr="007D3439">
              <w:rPr>
                <w:noProof/>
                <w:lang w:eastAsia="es-ES_tradnl"/>
              </w:rPr>
              <w:drawing>
                <wp:inline distT="0" distB="0" distL="0" distR="0" wp14:anchorId="1F21ED5F" wp14:editId="40ECED1E">
                  <wp:extent cx="468000" cy="468000"/>
                  <wp:effectExtent l="0" t="0" r="0" b="0"/>
                  <wp:docPr id="53"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E5533" w:rsidRPr="007D3439">
              <w:rPr>
                <w:rFonts w:eastAsia="BatangChe" w:cs="Courier New"/>
                <w:noProof/>
                <w:color w:val="7F7F7F" w:themeColor="text1" w:themeTint="80"/>
                <w:lang w:eastAsia="es-ES_tradnl"/>
              </w:rPr>
              <w:drawing>
                <wp:inline distT="0" distB="0" distL="0" distR="0" wp14:anchorId="29DAC2FC" wp14:editId="1E0B8B2E">
                  <wp:extent cx="468000" cy="468000"/>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8"/>
                          <a:stretch>
                            <a:fillRect/>
                          </a:stretch>
                        </pic:blipFill>
                        <pic:spPr>
                          <a:xfrm>
                            <a:off x="0" y="0"/>
                            <a:ext cx="468000" cy="468000"/>
                          </a:xfrm>
                          <a:prstGeom prst="rect">
                            <a:avLst/>
                          </a:prstGeom>
                        </pic:spPr>
                      </pic:pic>
                    </a:graphicData>
                  </a:graphic>
                </wp:inline>
              </w:drawing>
            </w:r>
          </w:p>
        </w:tc>
        <w:tc>
          <w:tcPr>
            <w:tcW w:w="5549" w:type="dxa"/>
          </w:tcPr>
          <w:p w14:paraId="52E7126E" w14:textId="502D6C42" w:rsidR="00FD1CF2" w:rsidRPr="007D3439" w:rsidRDefault="00FD1CF2" w:rsidP="002340B6">
            <w:pPr>
              <w:jc w:val="both"/>
              <w:rPr>
                <w:rFonts w:eastAsia="BatangChe" w:cs="Courier New"/>
                <w:lang w:val="en-GB"/>
              </w:rPr>
            </w:pPr>
            <w:r w:rsidRPr="007D3439">
              <w:rPr>
                <w:rFonts w:eastAsia="BatangChe" w:cs="Courier New"/>
                <w:lang w:val="en-GB"/>
              </w:rPr>
              <w:t xml:space="preserve">Duration: </w:t>
            </w:r>
            <w:r w:rsidR="002340B6" w:rsidRPr="007D3439">
              <w:rPr>
                <w:rFonts w:eastAsia="BatangChe" w:cs="Courier New"/>
                <w:lang w:val="en-GB"/>
              </w:rPr>
              <w:t>6</w:t>
            </w:r>
            <w:r w:rsidR="0015268A" w:rsidRPr="007D3439">
              <w:rPr>
                <w:rFonts w:eastAsia="BatangChe" w:cs="Courier New"/>
                <w:lang w:val="en-GB"/>
              </w:rPr>
              <w:t>0</w:t>
            </w:r>
            <w:r w:rsidR="00203073" w:rsidRPr="007D3439">
              <w:rPr>
                <w:rFonts w:eastAsia="BatangChe" w:cs="Courier New"/>
                <w:lang w:val="en-GB"/>
              </w:rPr>
              <w:t xml:space="preserve"> min + </w:t>
            </w:r>
            <w:r w:rsidR="002340B6" w:rsidRPr="007D3439">
              <w:rPr>
                <w:rFonts w:eastAsia="BatangChe" w:cs="Courier New"/>
                <w:lang w:val="en-GB"/>
              </w:rPr>
              <w:t>1 day analysis and preparation + 20 min presentation/group</w:t>
            </w:r>
          </w:p>
        </w:tc>
      </w:tr>
      <w:tr w:rsidR="00FD1CF2" w:rsidRPr="005A74FC" w14:paraId="7AE25EFC" w14:textId="77777777" w:rsidTr="00BB4E00">
        <w:tc>
          <w:tcPr>
            <w:tcW w:w="8776" w:type="dxa"/>
            <w:gridSpan w:val="2"/>
          </w:tcPr>
          <w:p w14:paraId="6D7349C8" w14:textId="61F55ABA" w:rsidR="00462FB6" w:rsidRPr="007D3439" w:rsidRDefault="00203073" w:rsidP="00203073">
            <w:pPr>
              <w:jc w:val="both"/>
              <w:rPr>
                <w:rFonts w:eastAsia="BatangChe" w:cs="Courier New"/>
                <w:lang w:val="en-GB"/>
              </w:rPr>
            </w:pPr>
            <w:r w:rsidRPr="007D3439">
              <w:rPr>
                <w:rFonts w:eastAsia="BatangChe" w:cs="Courier New"/>
                <w:lang w:val="en-GB"/>
              </w:rPr>
              <w:t>This activity consists of using the diagnostic tests your students constructed in activity 3.1 in a class at a local school, compiling the results and presenting conclusions and implications in class, with special consideration of language and cultural factors.</w:t>
            </w:r>
          </w:p>
        </w:tc>
      </w:tr>
      <w:tr w:rsidR="00FD1CF2" w:rsidRPr="005A74FC" w14:paraId="5AB9C71E" w14:textId="77777777" w:rsidTr="00BB4E00">
        <w:tc>
          <w:tcPr>
            <w:tcW w:w="8776" w:type="dxa"/>
            <w:gridSpan w:val="2"/>
          </w:tcPr>
          <w:p w14:paraId="5962E7F3" w14:textId="77777777" w:rsidR="00FD1CF2" w:rsidRPr="007D3439" w:rsidRDefault="00FD1CF2" w:rsidP="00FB2F3C">
            <w:pPr>
              <w:spacing w:before="120" w:after="120"/>
              <w:jc w:val="both"/>
              <w:rPr>
                <w:rFonts w:eastAsia="BatangChe" w:cs="Courier New"/>
                <w:color w:val="000000"/>
                <w:lang w:val="en-GB"/>
              </w:rPr>
            </w:pPr>
            <w:r w:rsidRPr="007D3439">
              <w:rPr>
                <w:rFonts w:eastAsia="BatangChe" w:cs="Courier New"/>
                <w:color w:val="000000"/>
                <w:lang w:val="en-GB"/>
              </w:rPr>
              <w:t>This session contributes to the achievement of the following learning outcomes:</w:t>
            </w:r>
          </w:p>
          <w:p w14:paraId="78B35A2C" w14:textId="77777777" w:rsidR="00FD1CF2" w:rsidRPr="007D3439" w:rsidRDefault="00FD1CF2" w:rsidP="00FB2F3C">
            <w:pPr>
              <w:numPr>
                <w:ilvl w:val="0"/>
                <w:numId w:val="2"/>
              </w:numPr>
              <w:spacing w:line="276" w:lineRule="auto"/>
              <w:jc w:val="both"/>
              <w:rPr>
                <w:rFonts w:eastAsia="BatangChe" w:cs="Courier New"/>
                <w:lang w:val="en-GB"/>
              </w:rPr>
            </w:pPr>
            <w:r w:rsidRPr="007D3439">
              <w:rPr>
                <w:rFonts w:eastAsia="BatangChe" w:cs="Courier New"/>
                <w:lang w:val="en-GB"/>
              </w:rPr>
              <w:t>Assess pupils’ pre-knowledge in mathematics in order to develop valid teaching strategies – and understand the importance and interdependence of diagnosis and the development of competences of the individual learner;</w:t>
            </w:r>
          </w:p>
          <w:p w14:paraId="42693F9A" w14:textId="658E4476" w:rsidR="00FD1CF2" w:rsidRPr="007D3439" w:rsidRDefault="00FD1CF2" w:rsidP="00FD1CF2">
            <w:pPr>
              <w:numPr>
                <w:ilvl w:val="0"/>
                <w:numId w:val="2"/>
              </w:numPr>
              <w:spacing w:line="276" w:lineRule="auto"/>
              <w:jc w:val="both"/>
              <w:rPr>
                <w:rFonts w:eastAsia="BatangChe" w:cs="Courier New"/>
                <w:lang w:val="en-GB"/>
              </w:rPr>
            </w:pPr>
            <w:r w:rsidRPr="007D3439">
              <w:rPr>
                <w:rFonts w:eastAsia="BatangChe" w:cs="Courier New"/>
                <w:lang w:val="en-GB"/>
              </w:rPr>
              <w:t>Discern their own and the pupils’ understandings of fundamental concepts in mathematics and know how to address different understandings in class;</w:t>
            </w:r>
          </w:p>
        </w:tc>
      </w:tr>
    </w:tbl>
    <w:p w14:paraId="12D7FA6F" w14:textId="77777777" w:rsidR="00B465F4" w:rsidRPr="007D3439" w:rsidRDefault="00B465F4" w:rsidP="006F6627">
      <w:pPr>
        <w:jc w:val="both"/>
        <w:rPr>
          <w:rFonts w:eastAsia="BatangChe" w:cs="Courier New"/>
          <w:lang w:val="en-GB"/>
        </w:rPr>
      </w:pPr>
    </w:p>
    <w:p w14:paraId="01ADF973" w14:textId="08B697BE" w:rsidR="00F8422D" w:rsidRPr="009D22A8" w:rsidRDefault="00F8422D">
      <w:pPr>
        <w:rPr>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93334D" w:rsidRPr="007D3439" w14:paraId="0DC74E76" w14:textId="77777777" w:rsidTr="00BB4E00">
        <w:trPr>
          <w:trHeight w:hRule="exact" w:val="851"/>
        </w:trPr>
        <w:tc>
          <w:tcPr>
            <w:tcW w:w="1232" w:type="dxa"/>
          </w:tcPr>
          <w:p w14:paraId="382FE1AC" w14:textId="0B3EC23B" w:rsidR="00F81F05" w:rsidRPr="007D3439" w:rsidRDefault="00AF109B" w:rsidP="00FD1CF2">
            <w:pPr>
              <w:pStyle w:val="Ttulo1"/>
              <w:spacing w:before="0"/>
              <w:rPr>
                <w:rFonts w:asciiTheme="minorHAnsi" w:hAnsiTheme="minorHAnsi" w:cs="Arial"/>
                <w:lang w:val="en-GB"/>
              </w:rPr>
            </w:pPr>
            <w:r w:rsidRPr="007D3439">
              <w:rPr>
                <w:rFonts w:asciiTheme="minorHAnsi" w:hAnsiTheme="minorHAnsi"/>
                <w:noProof/>
                <w:lang w:val="es-ES_tradnl" w:eastAsia="es-ES_tradnl"/>
              </w:rPr>
              <w:drawing>
                <wp:inline distT="0" distB="0" distL="0" distR="0" wp14:anchorId="103AF7F9" wp14:editId="4147C71A">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7D3439">
              <w:rPr>
                <w:rFonts w:asciiTheme="minorHAnsi" w:eastAsia="BatangChe" w:hAnsiTheme="minorHAnsi" w:cs="Arial"/>
                <w:noProof/>
                <w:lang w:val="en-GB" w:eastAsia="es-ES_tradnl"/>
              </w:rPr>
              <w:t xml:space="preserve"> </w:t>
            </w:r>
          </w:p>
        </w:tc>
        <w:tc>
          <w:tcPr>
            <w:tcW w:w="7500" w:type="dxa"/>
          </w:tcPr>
          <w:p w14:paraId="1FF14DF7" w14:textId="01D5C74D" w:rsidR="00F81F05" w:rsidRPr="007D3439" w:rsidRDefault="00F81F05" w:rsidP="00375866">
            <w:pPr>
              <w:pStyle w:val="Ttulo1"/>
              <w:rPr>
                <w:rFonts w:asciiTheme="minorHAnsi" w:eastAsia="BatangChe" w:hAnsiTheme="minorHAnsi" w:cs="Arial"/>
                <w:color w:val="004571"/>
                <w:sz w:val="36"/>
                <w:szCs w:val="36"/>
                <w:lang w:val="en-GB"/>
              </w:rPr>
            </w:pPr>
            <w:r w:rsidRPr="007D3439">
              <w:rPr>
                <w:rFonts w:asciiTheme="minorHAnsi" w:eastAsia="BatangChe" w:hAnsiTheme="minorHAnsi" w:cs="Arial"/>
                <w:color w:val="004571"/>
                <w:sz w:val="36"/>
                <w:szCs w:val="36"/>
                <w:lang w:val="en-GB"/>
              </w:rPr>
              <w:t>Materials</w:t>
            </w:r>
            <w:r w:rsidR="006F1904" w:rsidRPr="007D3439">
              <w:rPr>
                <w:rFonts w:asciiTheme="minorHAnsi" w:eastAsia="BatangChe" w:hAnsiTheme="minorHAnsi" w:cs="Arial"/>
                <w:color w:val="004571"/>
                <w:sz w:val="36"/>
                <w:szCs w:val="36"/>
                <w:lang w:val="en-GB"/>
              </w:rPr>
              <w:t xml:space="preserve"> and resources</w:t>
            </w:r>
          </w:p>
          <w:p w14:paraId="0748C557" w14:textId="77777777" w:rsidR="00F81F05" w:rsidRPr="007D3439" w:rsidRDefault="00F81F05" w:rsidP="00375866">
            <w:pPr>
              <w:pStyle w:val="Ttulo1"/>
              <w:jc w:val="left"/>
              <w:rPr>
                <w:rFonts w:asciiTheme="minorHAnsi" w:eastAsia="BatangChe" w:hAnsiTheme="minorHAnsi" w:cs="Arial"/>
                <w:color w:val="004571"/>
                <w:sz w:val="36"/>
                <w:szCs w:val="36"/>
                <w:lang w:val="en-GB"/>
              </w:rPr>
            </w:pPr>
          </w:p>
        </w:tc>
      </w:tr>
      <w:tr w:rsidR="00946DAB" w:rsidRPr="005A74FC" w14:paraId="43A77A81" w14:textId="77777777" w:rsidTr="00BB4E00">
        <w:trPr>
          <w:trHeight w:val="964"/>
        </w:trPr>
        <w:tc>
          <w:tcPr>
            <w:tcW w:w="1232" w:type="dxa"/>
            <w:vAlign w:val="center"/>
          </w:tcPr>
          <w:p w14:paraId="38C6E376" w14:textId="6B904ED3" w:rsidR="006F1904" w:rsidRPr="007D3439" w:rsidRDefault="00AF109B" w:rsidP="00706000">
            <w:pPr>
              <w:jc w:val="center"/>
              <w:rPr>
                <w:rFonts w:eastAsia="BatangChe" w:cs="Courier New"/>
                <w:lang w:val="en-GB"/>
              </w:rPr>
            </w:pPr>
            <w:r w:rsidRPr="007D3439">
              <w:rPr>
                <w:noProof/>
                <w:lang w:eastAsia="es-ES_tradnl"/>
              </w:rPr>
              <w:drawing>
                <wp:inline distT="0" distB="0" distL="0" distR="0" wp14:anchorId="1A2CE75F" wp14:editId="47B4DE95">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110FC2F" w14:textId="4BE97849" w:rsidR="006F1904" w:rsidRPr="007D3439" w:rsidRDefault="006F1904" w:rsidP="0099092E">
            <w:pPr>
              <w:spacing w:before="120" w:after="120"/>
              <w:ind w:left="142"/>
              <w:rPr>
                <w:rFonts w:eastAsia="BatangChe" w:cs="Courier New"/>
                <w:lang w:val="en-GB"/>
              </w:rPr>
            </w:pPr>
            <w:r w:rsidRPr="007D3439">
              <w:rPr>
                <w:rFonts w:eastAsia="BatangChe" w:cs="Courier New"/>
                <w:lang w:val="en-GB"/>
              </w:rPr>
              <w:t>Presentation 1 (pptx). Teacher Educator</w:t>
            </w:r>
            <w:r w:rsidR="0099092E" w:rsidRPr="007D3439">
              <w:rPr>
                <w:rFonts w:eastAsia="BatangChe" w:cs="Courier New"/>
                <w:lang w:val="en-GB"/>
              </w:rPr>
              <w:t>. Slides for all classroom activities included.</w:t>
            </w:r>
          </w:p>
        </w:tc>
      </w:tr>
      <w:tr w:rsidR="00946DAB" w:rsidRPr="005A74FC" w14:paraId="27AF5A20" w14:textId="77777777" w:rsidTr="00BB4E00">
        <w:trPr>
          <w:trHeight w:val="1025"/>
        </w:trPr>
        <w:tc>
          <w:tcPr>
            <w:tcW w:w="1232" w:type="dxa"/>
            <w:vAlign w:val="center"/>
          </w:tcPr>
          <w:p w14:paraId="0B138221" w14:textId="3CD645A9" w:rsidR="006F1904" w:rsidRPr="007D3439" w:rsidRDefault="00B608D2" w:rsidP="00706000">
            <w:pPr>
              <w:jc w:val="center"/>
              <w:rPr>
                <w:rFonts w:eastAsia="BatangChe" w:cs="Courier New"/>
                <w:lang w:val="en-GB"/>
              </w:rPr>
            </w:pPr>
            <w:r w:rsidRPr="007D3439">
              <w:rPr>
                <w:noProof/>
                <w:lang w:eastAsia="es-ES_tradnl"/>
              </w:rPr>
              <w:drawing>
                <wp:inline distT="0" distB="0" distL="0" distR="0" wp14:anchorId="033B413C" wp14:editId="1342504C">
                  <wp:extent cx="468000" cy="468000"/>
                  <wp:effectExtent l="0" t="0" r="0" b="0"/>
                  <wp:docPr id="59"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0673E89C" w14:textId="4F9B4A63" w:rsidR="006F1904" w:rsidRPr="007D3439" w:rsidRDefault="0093334D" w:rsidP="0099092E">
            <w:pPr>
              <w:spacing w:before="120" w:after="120"/>
              <w:ind w:left="142"/>
              <w:rPr>
                <w:rFonts w:eastAsia="BatangChe" w:cs="Courier New"/>
                <w:lang w:val="en-GB"/>
              </w:rPr>
            </w:pPr>
            <w:r w:rsidRPr="007D3439">
              <w:rPr>
                <w:rFonts w:eastAsia="BatangChe" w:cs="Courier New"/>
                <w:lang w:val="en-GB"/>
              </w:rPr>
              <w:t>Reading</w:t>
            </w:r>
            <w:r w:rsidR="00706000" w:rsidRPr="007D3439">
              <w:rPr>
                <w:rFonts w:eastAsia="BatangChe" w:cs="Courier New"/>
                <w:lang w:val="en-GB"/>
              </w:rPr>
              <w:t xml:space="preserve">s </w:t>
            </w:r>
            <w:r w:rsidR="006F1904" w:rsidRPr="007D3439">
              <w:rPr>
                <w:rFonts w:eastAsia="BatangChe" w:cs="Courier New"/>
                <w:lang w:val="en-GB"/>
              </w:rPr>
              <w:t>(</w:t>
            </w:r>
            <w:r w:rsidR="00CA4875" w:rsidRPr="007D3439">
              <w:rPr>
                <w:rFonts w:eastAsia="BatangChe" w:cs="Courier New"/>
                <w:lang w:val="en-GB"/>
              </w:rPr>
              <w:t>listed in the Reference section</w:t>
            </w:r>
            <w:r w:rsidR="006F1904" w:rsidRPr="007D3439">
              <w:rPr>
                <w:rFonts w:eastAsia="BatangChe" w:cs="Courier New"/>
                <w:lang w:val="en-GB"/>
              </w:rPr>
              <w:t>)</w:t>
            </w:r>
          </w:p>
        </w:tc>
      </w:tr>
      <w:tr w:rsidR="0099092E" w:rsidRPr="005A74FC" w14:paraId="7EDD42DD" w14:textId="77777777" w:rsidTr="00BB4E00">
        <w:trPr>
          <w:trHeight w:val="964"/>
        </w:trPr>
        <w:tc>
          <w:tcPr>
            <w:tcW w:w="1232" w:type="dxa"/>
            <w:vAlign w:val="center"/>
          </w:tcPr>
          <w:p w14:paraId="0D2152F9" w14:textId="47CACEC7" w:rsidR="0099092E" w:rsidRPr="007D3439" w:rsidRDefault="0099092E" w:rsidP="00706000">
            <w:pPr>
              <w:jc w:val="center"/>
              <w:rPr>
                <w:rFonts w:eastAsia="BatangChe" w:cs="Courier New"/>
                <w:lang w:val="en-GB"/>
              </w:rPr>
            </w:pPr>
            <w:r w:rsidRPr="007D3439">
              <w:rPr>
                <w:noProof/>
                <w:lang w:eastAsia="es-ES_tradnl"/>
              </w:rPr>
              <w:drawing>
                <wp:inline distT="0" distB="0" distL="0" distR="0" wp14:anchorId="4A6B8E45" wp14:editId="1B3DCF13">
                  <wp:extent cx="468000" cy="468000"/>
                  <wp:effectExtent l="0" t="0" r="0" b="0"/>
                  <wp:docPr id="1"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5278C9A9" w14:textId="66933D1A" w:rsidR="0099092E" w:rsidRPr="007D3439" w:rsidRDefault="0099092E" w:rsidP="00706000">
            <w:pPr>
              <w:spacing w:before="120" w:after="120"/>
              <w:ind w:left="142"/>
              <w:rPr>
                <w:rFonts w:eastAsia="BatangChe" w:cs="Courier New"/>
                <w:lang w:val="en-GB"/>
              </w:rPr>
            </w:pPr>
            <w:r w:rsidRPr="007D3439">
              <w:rPr>
                <w:rFonts w:eastAsia="BatangChe" w:cs="Courier New"/>
                <w:lang w:val="en-GB"/>
              </w:rPr>
              <w:t>Worksheets. Includes student activities for module 7.</w:t>
            </w:r>
          </w:p>
        </w:tc>
      </w:tr>
      <w:tr w:rsidR="0099092E" w:rsidRPr="005A74FC" w14:paraId="335FA3CA" w14:textId="77777777" w:rsidTr="00BB4E00">
        <w:trPr>
          <w:trHeight w:val="964"/>
        </w:trPr>
        <w:tc>
          <w:tcPr>
            <w:tcW w:w="1232" w:type="dxa"/>
            <w:vAlign w:val="center"/>
          </w:tcPr>
          <w:p w14:paraId="095B1CC3" w14:textId="52D095B2" w:rsidR="0099092E" w:rsidRPr="007D3439" w:rsidRDefault="006E5533" w:rsidP="00706000">
            <w:pPr>
              <w:jc w:val="center"/>
              <w:rPr>
                <w:rFonts w:eastAsia="BatangChe" w:cs="Courier New"/>
                <w:lang w:val="en-GB"/>
              </w:rPr>
            </w:pPr>
            <w:r w:rsidRPr="007D3439">
              <w:rPr>
                <w:rFonts w:eastAsia="BatangChe" w:cs="Courier New"/>
                <w:noProof/>
                <w:lang w:eastAsia="es-ES_tradnl"/>
              </w:rPr>
              <w:drawing>
                <wp:inline distT="0" distB="0" distL="0" distR="0" wp14:anchorId="270BC075" wp14:editId="5D63DF3B">
                  <wp:extent cx="468000" cy="468000"/>
                  <wp:effectExtent l="0" t="0" r="190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7_online_materials_.png"/>
                          <pic:cNvPicPr/>
                        </pic:nvPicPr>
                        <pic:blipFill>
                          <a:blip r:embed="rId36"/>
                          <a:stretch>
                            <a:fillRect/>
                          </a:stretch>
                        </pic:blipFill>
                        <pic:spPr>
                          <a:xfrm>
                            <a:off x="0" y="0"/>
                            <a:ext cx="468000" cy="468000"/>
                          </a:xfrm>
                          <a:prstGeom prst="rect">
                            <a:avLst/>
                          </a:prstGeom>
                        </pic:spPr>
                      </pic:pic>
                    </a:graphicData>
                  </a:graphic>
                </wp:inline>
              </w:drawing>
            </w:r>
          </w:p>
        </w:tc>
        <w:tc>
          <w:tcPr>
            <w:tcW w:w="7500" w:type="dxa"/>
            <w:vAlign w:val="center"/>
          </w:tcPr>
          <w:p w14:paraId="076B1DB7" w14:textId="4DEE744B" w:rsidR="0099092E" w:rsidRPr="007D3439" w:rsidRDefault="0099092E" w:rsidP="00706000">
            <w:pPr>
              <w:spacing w:before="120" w:after="120"/>
              <w:ind w:left="142"/>
              <w:rPr>
                <w:rFonts w:eastAsia="BatangChe" w:cs="Courier New"/>
                <w:color w:val="DBDBDB" w:themeColor="accent3" w:themeTint="66"/>
                <w:lang w:val="en-GB"/>
              </w:rPr>
            </w:pPr>
            <w:r w:rsidRPr="007D3439">
              <w:rPr>
                <w:rFonts w:eastAsia="BatangChe" w:cs="Courier New"/>
                <w:lang w:val="en-GB"/>
              </w:rPr>
              <w:t>Access to computers for internet research and collaborative work</w:t>
            </w:r>
          </w:p>
        </w:tc>
      </w:tr>
      <w:tr w:rsidR="0099092E" w:rsidRPr="005A74FC" w14:paraId="6D685264" w14:textId="77777777" w:rsidTr="00BB4E00">
        <w:trPr>
          <w:trHeight w:val="964"/>
        </w:trPr>
        <w:tc>
          <w:tcPr>
            <w:tcW w:w="1232" w:type="dxa"/>
            <w:vAlign w:val="center"/>
          </w:tcPr>
          <w:p w14:paraId="771B3999" w14:textId="64EEAC54" w:rsidR="0099092E" w:rsidRPr="007D3439" w:rsidRDefault="0099092E" w:rsidP="0099092E">
            <w:pPr>
              <w:jc w:val="center"/>
              <w:rPr>
                <w:rFonts w:eastAsia="BatangChe" w:cs="Courier New"/>
                <w:lang w:val="en-GB"/>
              </w:rPr>
            </w:pPr>
            <w:r w:rsidRPr="007D3439">
              <w:rPr>
                <w:noProof/>
                <w:lang w:val="en-US" w:eastAsia="sv-SE"/>
              </w:rPr>
              <w:t xml:space="preserve"> </w:t>
            </w:r>
            <w:r w:rsidRPr="007D3439">
              <w:rPr>
                <w:noProof/>
                <w:lang w:eastAsia="es-ES_tradnl"/>
              </w:rPr>
              <w:drawing>
                <wp:inline distT="0" distB="0" distL="0" distR="0" wp14:anchorId="223DB93E" wp14:editId="34F85684">
                  <wp:extent cx="468000" cy="468000"/>
                  <wp:effectExtent l="0" t="0" r="0" b="0"/>
                  <wp:docPr id="8" name="Imagen 3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D3439">
              <w:rPr>
                <w:rFonts w:eastAsia="BatangChe" w:cs="Courier New"/>
                <w:color w:val="E7E6E6" w:themeColor="background2"/>
                <w:lang w:val="en-GB"/>
              </w:rPr>
              <w:t>-</w:t>
            </w:r>
          </w:p>
        </w:tc>
        <w:tc>
          <w:tcPr>
            <w:tcW w:w="7500" w:type="dxa"/>
            <w:vAlign w:val="center"/>
          </w:tcPr>
          <w:p w14:paraId="6A7D8BC7" w14:textId="01EB01C5" w:rsidR="0099092E" w:rsidRPr="007D3439" w:rsidRDefault="0099092E" w:rsidP="0099092E">
            <w:pPr>
              <w:spacing w:before="120" w:after="120"/>
              <w:ind w:left="142"/>
              <w:rPr>
                <w:rFonts w:eastAsia="BatangChe" w:cs="Courier New"/>
                <w:lang w:val="en-GB"/>
              </w:rPr>
            </w:pPr>
            <w:r w:rsidRPr="007D3439">
              <w:rPr>
                <w:rFonts w:eastAsia="BatangChe" w:cs="Courier New"/>
                <w:lang w:val="en-GB"/>
              </w:rPr>
              <w:t>Youtube videos (links included in worksheets and pptx)</w:t>
            </w:r>
          </w:p>
        </w:tc>
      </w:tr>
      <w:tr w:rsidR="0099092E" w:rsidRPr="005A74FC" w14:paraId="7A6FDE3C" w14:textId="77777777" w:rsidTr="00BB4E00">
        <w:trPr>
          <w:trHeight w:val="964"/>
        </w:trPr>
        <w:tc>
          <w:tcPr>
            <w:tcW w:w="1232" w:type="dxa"/>
            <w:vAlign w:val="center"/>
          </w:tcPr>
          <w:p w14:paraId="6EBFDC97" w14:textId="60F8716B" w:rsidR="0099092E" w:rsidRPr="007D3439" w:rsidRDefault="0099092E" w:rsidP="006E12CE">
            <w:pPr>
              <w:rPr>
                <w:rFonts w:eastAsia="BatangChe" w:cs="Courier New"/>
                <w:lang w:val="en-GB"/>
              </w:rPr>
            </w:pPr>
          </w:p>
        </w:tc>
        <w:tc>
          <w:tcPr>
            <w:tcW w:w="7500" w:type="dxa"/>
            <w:vAlign w:val="center"/>
          </w:tcPr>
          <w:p w14:paraId="517E6EDC" w14:textId="02381681" w:rsidR="0099092E" w:rsidRPr="007D3439" w:rsidRDefault="0099092E" w:rsidP="00706000">
            <w:pPr>
              <w:spacing w:before="120" w:after="120"/>
              <w:ind w:left="142"/>
              <w:rPr>
                <w:rFonts w:eastAsia="BatangChe" w:cs="Courier New"/>
                <w:highlight w:val="yellow"/>
                <w:lang w:val="en-GB"/>
              </w:rPr>
            </w:pPr>
          </w:p>
        </w:tc>
      </w:tr>
    </w:tbl>
    <w:p w14:paraId="0EA3E11F" w14:textId="77777777" w:rsidR="005B076F" w:rsidRPr="007D3439" w:rsidRDefault="005B076F"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7D3439" w14:paraId="53BC4928" w14:textId="77777777" w:rsidTr="00BB4E00">
        <w:trPr>
          <w:trHeight w:hRule="exact" w:val="1021"/>
        </w:trPr>
        <w:tc>
          <w:tcPr>
            <w:tcW w:w="986" w:type="dxa"/>
            <w:tcBorders>
              <w:top w:val="nil"/>
              <w:left w:val="nil"/>
              <w:bottom w:val="nil"/>
              <w:right w:val="nil"/>
            </w:tcBorders>
            <w:vAlign w:val="center"/>
          </w:tcPr>
          <w:p w14:paraId="140595C8" w14:textId="3D6DCDEE" w:rsidR="002126DB" w:rsidRPr="007D3439" w:rsidRDefault="00AF109B" w:rsidP="0034582D">
            <w:pPr>
              <w:pStyle w:val="Ttulo1"/>
              <w:spacing w:before="0"/>
              <w:jc w:val="center"/>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38820518" wp14:editId="6F0A3731">
                  <wp:extent cx="468000" cy="468000"/>
                  <wp:effectExtent l="0" t="0" r="0" b="0"/>
                  <wp:docPr id="31" name="Imagen 31"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nil"/>
              <w:right w:val="nil"/>
            </w:tcBorders>
            <w:vAlign w:val="center"/>
          </w:tcPr>
          <w:p w14:paraId="354FDC1E" w14:textId="71E21AD7" w:rsidR="002126DB" w:rsidRPr="007D3439" w:rsidRDefault="002126DB" w:rsidP="0034582D">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color w:val="004571"/>
                <w:sz w:val="36"/>
                <w:szCs w:val="36"/>
                <w:lang w:val="en-GB"/>
              </w:rPr>
              <w:t>Granularity</w:t>
            </w:r>
          </w:p>
        </w:tc>
      </w:tr>
      <w:tr w:rsidR="0098716B" w:rsidRPr="005A74FC" w14:paraId="62AF89FA" w14:textId="77777777" w:rsidTr="00BB4E00">
        <w:tc>
          <w:tcPr>
            <w:tcW w:w="8638" w:type="dxa"/>
            <w:gridSpan w:val="2"/>
            <w:tcBorders>
              <w:top w:val="nil"/>
              <w:left w:val="nil"/>
              <w:bottom w:val="nil"/>
              <w:right w:val="nil"/>
            </w:tcBorders>
          </w:tcPr>
          <w:p w14:paraId="6130E18D" w14:textId="277E6495" w:rsidR="00C73620" w:rsidRPr="007D3439" w:rsidRDefault="00C73620" w:rsidP="0098716B">
            <w:pPr>
              <w:numPr>
                <w:ilvl w:val="0"/>
                <w:numId w:val="3"/>
              </w:numPr>
              <w:spacing w:line="276" w:lineRule="auto"/>
              <w:ind w:left="714" w:hanging="357"/>
              <w:jc w:val="both"/>
              <w:rPr>
                <w:rFonts w:eastAsia="BatangChe" w:cs="Courier New"/>
                <w:lang w:val="en-GB"/>
              </w:rPr>
            </w:pPr>
            <w:r w:rsidRPr="007D3439">
              <w:rPr>
                <w:rFonts w:eastAsia="BatangChe" w:cs="Courier New"/>
                <w:lang w:val="en-GB"/>
              </w:rPr>
              <w:t>Use only one of the discussions in Activity 1.2 and 1.3.</w:t>
            </w:r>
          </w:p>
          <w:p w14:paraId="7F7FD825" w14:textId="14E81BC7" w:rsidR="0098716B" w:rsidRPr="007D3439" w:rsidRDefault="00C73620" w:rsidP="0098716B">
            <w:pPr>
              <w:numPr>
                <w:ilvl w:val="0"/>
                <w:numId w:val="3"/>
              </w:numPr>
              <w:spacing w:line="276" w:lineRule="auto"/>
              <w:ind w:left="714" w:hanging="357"/>
              <w:jc w:val="both"/>
              <w:rPr>
                <w:rFonts w:eastAsia="BatangChe" w:cs="Courier New"/>
                <w:lang w:val="en-GB"/>
              </w:rPr>
            </w:pPr>
            <w:r w:rsidRPr="007D3439">
              <w:rPr>
                <w:rFonts w:eastAsia="BatangChe" w:cs="Courier New"/>
                <w:lang w:val="en-GB"/>
              </w:rPr>
              <w:t>Use only one of the discussions in Activity 2.1 and 2.2.</w:t>
            </w:r>
          </w:p>
          <w:p w14:paraId="565CCE46" w14:textId="03AAD1C1" w:rsidR="0098716B" w:rsidRPr="007D3439" w:rsidRDefault="00C73620" w:rsidP="0098716B">
            <w:pPr>
              <w:numPr>
                <w:ilvl w:val="0"/>
                <w:numId w:val="3"/>
              </w:numPr>
              <w:spacing w:line="276" w:lineRule="auto"/>
              <w:ind w:left="714" w:hanging="357"/>
              <w:jc w:val="both"/>
              <w:rPr>
                <w:rFonts w:eastAsia="BatangChe" w:cs="Courier New"/>
                <w:lang w:val="en-GB"/>
              </w:rPr>
            </w:pPr>
            <w:r w:rsidRPr="007D3439">
              <w:rPr>
                <w:rFonts w:eastAsia="BatangChe" w:cs="Courier New"/>
                <w:lang w:val="en-GB"/>
              </w:rPr>
              <w:t>Integrate part III in any similar activity you already have in your course.</w:t>
            </w:r>
          </w:p>
          <w:p w14:paraId="36E55FF4" w14:textId="0FDEA348" w:rsidR="00C73620" w:rsidRPr="007D3439" w:rsidRDefault="00C73620" w:rsidP="0098716B">
            <w:pPr>
              <w:numPr>
                <w:ilvl w:val="0"/>
                <w:numId w:val="3"/>
              </w:numPr>
              <w:spacing w:line="276" w:lineRule="auto"/>
              <w:ind w:left="714" w:hanging="357"/>
              <w:jc w:val="both"/>
              <w:rPr>
                <w:rFonts w:eastAsia="BatangChe" w:cs="Courier New"/>
                <w:lang w:val="en-GB"/>
              </w:rPr>
            </w:pPr>
            <w:r w:rsidRPr="007D3439">
              <w:rPr>
                <w:rFonts w:eastAsia="BatangChe" w:cs="Courier New"/>
                <w:lang w:val="en-GB"/>
              </w:rPr>
              <w:t>If you have a large group of teacher students</w:t>
            </w:r>
            <w:r w:rsidR="006E5533" w:rsidRPr="007D3439">
              <w:rPr>
                <w:rFonts w:eastAsia="BatangChe" w:cs="Courier New"/>
                <w:lang w:val="en-GB"/>
              </w:rPr>
              <w:t>,</w:t>
            </w:r>
            <w:r w:rsidRPr="007D3439">
              <w:rPr>
                <w:rFonts w:eastAsia="BatangChe" w:cs="Courier New"/>
                <w:lang w:val="en-GB"/>
              </w:rPr>
              <w:t xml:space="preserve"> you may want to split the class up in groups of 15-25 for the presentations in Activity 3.3.</w:t>
            </w:r>
          </w:p>
          <w:p w14:paraId="3077100D" w14:textId="02C040A6" w:rsidR="0098716B" w:rsidRPr="007D3439" w:rsidRDefault="00C73620" w:rsidP="00C73620">
            <w:pPr>
              <w:numPr>
                <w:ilvl w:val="0"/>
                <w:numId w:val="3"/>
              </w:numPr>
              <w:spacing w:line="276" w:lineRule="auto"/>
              <w:ind w:left="714" w:hanging="357"/>
              <w:jc w:val="both"/>
              <w:rPr>
                <w:rFonts w:eastAsia="BatangChe" w:cs="Courier New"/>
                <w:lang w:val="en-GB"/>
              </w:rPr>
            </w:pPr>
            <w:r w:rsidRPr="007D3439">
              <w:rPr>
                <w:rFonts w:eastAsia="BatangChe" w:cs="Courier New"/>
                <w:lang w:val="en-GB"/>
              </w:rPr>
              <w:t>Let the teacher students use the results of the diagnostic tests to design and conduct one or several lessons in the class they tested.</w:t>
            </w:r>
          </w:p>
        </w:tc>
      </w:tr>
    </w:tbl>
    <w:p w14:paraId="40AEFE25" w14:textId="147F86A8" w:rsidR="00E60B98" w:rsidRPr="007D3439" w:rsidRDefault="00E60B98" w:rsidP="00450ADA">
      <w:pPr>
        <w:jc w:val="both"/>
        <w:rPr>
          <w:rFonts w:eastAsia="BatangChe" w:cs="Courier New"/>
          <w:lang w:val="en-GB"/>
        </w:rPr>
      </w:pPr>
    </w:p>
    <w:p w14:paraId="7B5D9147" w14:textId="4F9B3E1D" w:rsidR="006E12CE" w:rsidRPr="007D3439" w:rsidRDefault="006E12CE" w:rsidP="00450ADA">
      <w:pPr>
        <w:jc w:val="both"/>
        <w:rPr>
          <w:rFonts w:eastAsia="BatangChe" w:cs="Courier New"/>
          <w:lang w:val="en-GB"/>
        </w:rPr>
      </w:pPr>
    </w:p>
    <w:p w14:paraId="11AAB8FA" w14:textId="5D870B83" w:rsidR="006E12CE" w:rsidRPr="007D3439" w:rsidRDefault="006E12CE" w:rsidP="00450ADA">
      <w:pPr>
        <w:jc w:val="both"/>
        <w:rPr>
          <w:rFonts w:eastAsia="BatangChe" w:cs="Courier New"/>
          <w:lang w:val="en-GB"/>
        </w:rPr>
      </w:pPr>
    </w:p>
    <w:p w14:paraId="20D17F60" w14:textId="20105719" w:rsidR="006E12CE" w:rsidRPr="007D3439" w:rsidRDefault="006E12CE" w:rsidP="00450ADA">
      <w:pPr>
        <w:jc w:val="both"/>
        <w:rPr>
          <w:rFonts w:eastAsia="BatangChe" w:cs="Courier New"/>
          <w:lang w:val="en-GB"/>
        </w:rPr>
      </w:pPr>
    </w:p>
    <w:p w14:paraId="3DD30ADB" w14:textId="77777777" w:rsidR="006E12CE" w:rsidRPr="007D3439" w:rsidRDefault="006E12CE" w:rsidP="00450ADA">
      <w:pPr>
        <w:jc w:val="both"/>
        <w:rPr>
          <w:rFonts w:eastAsia="BatangChe" w:cs="Courier New"/>
          <w:lang w:val="en-GB"/>
        </w:rPr>
      </w:pPr>
    </w:p>
    <w:p w14:paraId="28455F9D" w14:textId="77777777" w:rsidR="00E60B98" w:rsidRPr="007D3439" w:rsidRDefault="00E60B98"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7D3439" w14:paraId="26C3691F" w14:textId="77777777" w:rsidTr="00BB4E00">
        <w:trPr>
          <w:trHeight w:hRule="exact" w:val="851"/>
        </w:trPr>
        <w:tc>
          <w:tcPr>
            <w:tcW w:w="997" w:type="dxa"/>
            <w:tcBorders>
              <w:top w:val="nil"/>
              <w:left w:val="nil"/>
              <w:bottom w:val="nil"/>
              <w:right w:val="nil"/>
            </w:tcBorders>
            <w:vAlign w:val="center"/>
          </w:tcPr>
          <w:p w14:paraId="7E743F1E" w14:textId="6BCEFAD3"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lastRenderedPageBreak/>
              <w:drawing>
                <wp:inline distT="0" distB="0" distL="0" distR="0" wp14:anchorId="3D0D7F1A" wp14:editId="49D1CFC7">
                  <wp:extent cx="468000" cy="468000"/>
                  <wp:effectExtent l="0" t="0" r="0" b="0"/>
                  <wp:docPr id="38"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4CA666D2" w14:textId="1129ECA5" w:rsidR="0097028C" w:rsidRPr="007D3439" w:rsidRDefault="0097028C" w:rsidP="00375866">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color w:val="004571"/>
                <w:sz w:val="36"/>
                <w:szCs w:val="36"/>
                <w:lang w:val="en-GB"/>
              </w:rPr>
              <w:t>References</w:t>
            </w:r>
          </w:p>
        </w:tc>
      </w:tr>
      <w:tr w:rsidR="0098716B" w:rsidRPr="005A74FC" w14:paraId="1E3CD199" w14:textId="77777777" w:rsidTr="002E633E">
        <w:trPr>
          <w:trHeight w:val="1234"/>
          <w:tblHeader/>
        </w:trPr>
        <w:tc>
          <w:tcPr>
            <w:tcW w:w="8732" w:type="dxa"/>
            <w:gridSpan w:val="2"/>
            <w:tcBorders>
              <w:top w:val="nil"/>
              <w:left w:val="nil"/>
              <w:bottom w:val="nil"/>
              <w:right w:val="nil"/>
            </w:tcBorders>
            <w:vAlign w:val="center"/>
          </w:tcPr>
          <w:p w14:paraId="4FEBA599" w14:textId="0D092AF7" w:rsidR="00386A7F" w:rsidRPr="007D3439" w:rsidRDefault="0099092E" w:rsidP="00BB4E00">
            <w:pPr>
              <w:widowControl w:val="0"/>
              <w:autoSpaceDE w:val="0"/>
              <w:autoSpaceDN w:val="0"/>
              <w:adjustRightInd w:val="0"/>
              <w:spacing w:after="240" w:line="300" w:lineRule="atLeast"/>
              <w:ind w:left="426" w:hanging="426"/>
              <w:jc w:val="both"/>
              <w:rPr>
                <w:rFonts w:eastAsia="BatangChe" w:cs="Arial"/>
                <w:lang w:val="en-GB"/>
              </w:rPr>
            </w:pPr>
            <w:r w:rsidRPr="007D3439">
              <w:rPr>
                <w:rFonts w:eastAsia="BatangChe" w:cs="Arial"/>
                <w:lang w:val="en-GB"/>
              </w:rPr>
              <w:t>Boesen, J.,</w:t>
            </w:r>
            <w:r w:rsidR="002E04CC" w:rsidRPr="007D3439">
              <w:rPr>
                <w:rFonts w:eastAsia="BatangChe" w:cs="Arial"/>
                <w:lang w:val="en-GB"/>
              </w:rPr>
              <w:t xml:space="preserve"> (20</w:t>
            </w:r>
            <w:r w:rsidR="00B5373D" w:rsidRPr="007D3439">
              <w:rPr>
                <w:rFonts w:eastAsia="BatangChe" w:cs="Arial"/>
                <w:lang w:val="en-GB"/>
              </w:rPr>
              <w:t>06). Assessing mathematical creativity: Comparing national and teacher-made tests, explaining differences and examining impact. (Doctoral thesis, Umeå University, Umeå). Retrieved from http://umu.diva-portal.org/smash/get/diva2:144670/FULLTEXT01.pdf</w:t>
            </w:r>
          </w:p>
        </w:tc>
      </w:tr>
      <w:tr w:rsidR="0099092E" w:rsidRPr="007D3439" w14:paraId="2691F1ED" w14:textId="77777777" w:rsidTr="00BB4E00">
        <w:trPr>
          <w:trHeight w:val="980"/>
          <w:tblHeader/>
        </w:trPr>
        <w:tc>
          <w:tcPr>
            <w:tcW w:w="8732" w:type="dxa"/>
            <w:gridSpan w:val="2"/>
            <w:tcBorders>
              <w:top w:val="nil"/>
              <w:left w:val="nil"/>
              <w:bottom w:val="nil"/>
              <w:right w:val="nil"/>
            </w:tcBorders>
            <w:vAlign w:val="center"/>
          </w:tcPr>
          <w:p w14:paraId="62A31CBA" w14:textId="3BCE6EF1" w:rsidR="0099092E" w:rsidRPr="007D3439" w:rsidRDefault="0099092E" w:rsidP="00BB4E00">
            <w:pPr>
              <w:spacing w:before="120" w:after="120"/>
              <w:ind w:left="426" w:hanging="426"/>
              <w:jc w:val="both"/>
              <w:rPr>
                <w:rFonts w:eastAsia="BatangChe" w:cs="Arial"/>
                <w:lang w:val="en-GB"/>
              </w:rPr>
            </w:pPr>
            <w:r w:rsidRPr="007D3439">
              <w:rPr>
                <w:rFonts w:eastAsia="BatangChe" w:cs="Arial"/>
                <w:lang w:val="en-GB"/>
              </w:rPr>
              <w:t>Boesen, J., et al. (2014). "Developing mathematical competence: From the intended to the enacted curriculum." </w:t>
            </w:r>
            <w:r w:rsidRPr="007D3439">
              <w:rPr>
                <w:rFonts w:eastAsia="BatangChe" w:cs="Arial"/>
                <w:i/>
                <w:lang w:val="en-GB"/>
              </w:rPr>
              <w:t>The Journal of Mathematical Behavior</w:t>
            </w:r>
            <w:r w:rsidR="002E04CC" w:rsidRPr="007D3439">
              <w:rPr>
                <w:rFonts w:eastAsia="BatangChe" w:cs="Arial"/>
                <w:i/>
                <w:lang w:val="en-GB"/>
              </w:rPr>
              <w:t xml:space="preserve">, </w:t>
            </w:r>
            <w:r w:rsidRPr="007D3439">
              <w:rPr>
                <w:rFonts w:eastAsia="BatangChe" w:cs="Arial"/>
                <w:lang w:val="en-GB"/>
              </w:rPr>
              <w:t>33</w:t>
            </w:r>
            <w:r w:rsidR="002E04CC" w:rsidRPr="007D3439">
              <w:rPr>
                <w:rFonts w:eastAsia="BatangChe" w:cs="Arial"/>
                <w:lang w:val="en-GB"/>
              </w:rPr>
              <w:t xml:space="preserve"> </w:t>
            </w:r>
            <w:r w:rsidRPr="007D3439">
              <w:rPr>
                <w:rFonts w:eastAsia="BatangChe" w:cs="Arial"/>
                <w:lang w:val="en-GB"/>
              </w:rPr>
              <w:t>(Supplement C): 72-87.</w:t>
            </w:r>
          </w:p>
        </w:tc>
      </w:tr>
      <w:tr w:rsidR="0098716B" w:rsidRPr="007D3439" w14:paraId="32A40FEB" w14:textId="77777777" w:rsidTr="00BB4E00">
        <w:trPr>
          <w:tblHeader/>
        </w:trPr>
        <w:tc>
          <w:tcPr>
            <w:tcW w:w="8732" w:type="dxa"/>
            <w:gridSpan w:val="2"/>
            <w:tcBorders>
              <w:top w:val="nil"/>
              <w:left w:val="nil"/>
              <w:bottom w:val="nil"/>
              <w:right w:val="nil"/>
            </w:tcBorders>
            <w:vAlign w:val="center"/>
          </w:tcPr>
          <w:p w14:paraId="00B4C988" w14:textId="31745C7B" w:rsidR="0098716B" w:rsidRPr="007D3439" w:rsidRDefault="000D14EA" w:rsidP="00BB4E00">
            <w:pPr>
              <w:spacing w:before="120" w:after="120"/>
              <w:ind w:left="426" w:hanging="426"/>
              <w:jc w:val="both"/>
              <w:rPr>
                <w:rFonts w:eastAsia="BatangChe" w:cs="Arial"/>
                <w:lang w:val="en-GB"/>
              </w:rPr>
            </w:pPr>
            <w:r w:rsidRPr="007D3439">
              <w:rPr>
                <w:rFonts w:eastAsia="BatangChe" w:cs="Arial"/>
                <w:lang w:val="en-GB"/>
              </w:rPr>
              <w:t>Boesen, J., et al. (2016). Assessing mathematical competencies: an analysis of Swedish national mathematics tests. </w:t>
            </w:r>
            <w:r w:rsidRPr="007D3439">
              <w:rPr>
                <w:rFonts w:eastAsia="BatangChe" w:cs="Arial"/>
                <w:i/>
                <w:lang w:val="en-GB"/>
              </w:rPr>
              <w:t>Scandinavian Journal of Educational Research</w:t>
            </w:r>
            <w:r w:rsidR="002E04CC" w:rsidRPr="007D3439">
              <w:rPr>
                <w:rFonts w:eastAsia="BatangChe" w:cs="Arial"/>
                <w:lang w:val="en-GB"/>
              </w:rPr>
              <w:t>,</w:t>
            </w:r>
            <w:r w:rsidRPr="007D3439">
              <w:rPr>
                <w:rFonts w:eastAsia="BatangChe" w:cs="Arial"/>
                <w:lang w:val="en-GB"/>
              </w:rPr>
              <w:t xml:space="preserve"> 1-16.</w:t>
            </w:r>
          </w:p>
        </w:tc>
      </w:tr>
      <w:tr w:rsidR="0098716B" w:rsidRPr="007D3439" w14:paraId="2ED1C15D" w14:textId="77777777" w:rsidTr="00BB4E00">
        <w:trPr>
          <w:tblHeader/>
        </w:trPr>
        <w:tc>
          <w:tcPr>
            <w:tcW w:w="8732" w:type="dxa"/>
            <w:gridSpan w:val="2"/>
            <w:tcBorders>
              <w:top w:val="nil"/>
              <w:left w:val="nil"/>
              <w:bottom w:val="nil"/>
              <w:right w:val="nil"/>
            </w:tcBorders>
            <w:vAlign w:val="center"/>
          </w:tcPr>
          <w:p w14:paraId="5B0375F9" w14:textId="546045D5" w:rsidR="0098716B" w:rsidRPr="007D3439" w:rsidRDefault="000D14EA" w:rsidP="00BB4E00">
            <w:pPr>
              <w:spacing w:before="120" w:after="120"/>
              <w:ind w:left="426" w:hanging="426"/>
              <w:jc w:val="both"/>
              <w:rPr>
                <w:rFonts w:eastAsia="BatangChe" w:cs="Arial"/>
                <w:lang w:val="en-GB"/>
              </w:rPr>
            </w:pPr>
            <w:r w:rsidRPr="007D3439">
              <w:rPr>
                <w:rFonts w:eastAsia="BatangChe" w:cs="Arial"/>
                <w:lang w:val="en-GB"/>
              </w:rPr>
              <w:t>Lithner, J. (2008). A research framework for creative and imitative reasoning.</w:t>
            </w:r>
            <w:r w:rsidR="0099092E" w:rsidRPr="007D3439">
              <w:rPr>
                <w:rFonts w:eastAsia="BatangChe" w:cs="Arial"/>
                <w:lang w:val="en-GB"/>
              </w:rPr>
              <w:t xml:space="preserve"> </w:t>
            </w:r>
            <w:r w:rsidRPr="007D3439">
              <w:rPr>
                <w:rFonts w:eastAsia="BatangChe" w:cs="Arial"/>
                <w:i/>
                <w:lang w:val="en-GB"/>
              </w:rPr>
              <w:t>Educational studies in mathematics</w:t>
            </w:r>
            <w:r w:rsidR="0099092E" w:rsidRPr="007D3439">
              <w:rPr>
                <w:rFonts w:eastAsia="BatangChe" w:cs="Arial"/>
                <w:i/>
                <w:lang w:val="en-GB"/>
              </w:rPr>
              <w:t>,</w:t>
            </w:r>
            <w:r w:rsidRPr="007D3439">
              <w:rPr>
                <w:rFonts w:eastAsia="BatangChe" w:cs="Arial"/>
                <w:i/>
                <w:lang w:val="en-GB"/>
              </w:rPr>
              <w:t> </w:t>
            </w:r>
            <w:r w:rsidRPr="007D3439">
              <w:rPr>
                <w:rFonts w:eastAsia="BatangChe" w:cs="Arial"/>
                <w:lang w:val="en-GB"/>
              </w:rPr>
              <w:t>67(3): 255–276.</w:t>
            </w:r>
          </w:p>
        </w:tc>
      </w:tr>
      <w:tr w:rsidR="0099092E" w:rsidRPr="005A74FC" w14:paraId="09B98462" w14:textId="77777777" w:rsidTr="00BB4E00">
        <w:trPr>
          <w:tblHeader/>
        </w:trPr>
        <w:tc>
          <w:tcPr>
            <w:tcW w:w="8732" w:type="dxa"/>
            <w:gridSpan w:val="2"/>
            <w:tcBorders>
              <w:top w:val="nil"/>
              <w:left w:val="nil"/>
              <w:bottom w:val="nil"/>
              <w:right w:val="nil"/>
            </w:tcBorders>
            <w:vAlign w:val="center"/>
          </w:tcPr>
          <w:p w14:paraId="0ED48330" w14:textId="4DE48F74" w:rsidR="0099092E" w:rsidRPr="007D3439" w:rsidRDefault="0099092E" w:rsidP="00BB4E00">
            <w:pPr>
              <w:widowControl w:val="0"/>
              <w:autoSpaceDE w:val="0"/>
              <w:autoSpaceDN w:val="0"/>
              <w:adjustRightInd w:val="0"/>
              <w:spacing w:after="240" w:line="300" w:lineRule="atLeast"/>
              <w:ind w:left="426" w:hanging="426"/>
              <w:jc w:val="both"/>
              <w:rPr>
                <w:rFonts w:cs="Times"/>
                <w:lang w:val="en-US"/>
              </w:rPr>
            </w:pPr>
            <w:r w:rsidRPr="007D3439">
              <w:rPr>
                <w:rFonts w:eastAsia="BatangChe" w:cs="Arial"/>
                <w:lang w:val="en-GB"/>
              </w:rPr>
              <w:t xml:space="preserve">Säfström, A. I. (2013). </w:t>
            </w:r>
            <w:r w:rsidR="002E04CC" w:rsidRPr="007D3439">
              <w:rPr>
                <w:rFonts w:eastAsia="BatangChe" w:cs="Arial"/>
                <w:i/>
                <w:lang w:val="en-GB"/>
              </w:rPr>
              <w:t>Exercising mathematical competence:</w:t>
            </w:r>
            <w:r w:rsidR="00B5373D" w:rsidRPr="007D3439">
              <w:rPr>
                <w:rFonts w:eastAsia="BatangChe" w:cs="Arial"/>
                <w:i/>
                <w:lang w:val="en-GB"/>
              </w:rPr>
              <w:t xml:space="preserve"> Practising representation theory and representing mathematical practice.</w:t>
            </w:r>
            <w:r w:rsidR="002E04CC" w:rsidRPr="007D3439">
              <w:rPr>
                <w:rFonts w:eastAsia="BatangChe" w:cs="Arial"/>
                <w:i/>
                <w:lang w:val="en-GB"/>
              </w:rPr>
              <w:t xml:space="preserve"> </w:t>
            </w:r>
            <w:r w:rsidR="00B5373D" w:rsidRPr="007D3439">
              <w:rPr>
                <w:rFonts w:eastAsia="BatangChe" w:cs="Arial"/>
                <w:lang w:val="en-GB"/>
              </w:rPr>
              <w:t>(Doctoral thesis, Gothenburg University, Gothenburg). Retrieved from https://gupea.ub.gu.se/bitstream/2077/32484/1/gupea_2077_32484_1.pdf</w:t>
            </w:r>
          </w:p>
        </w:tc>
      </w:tr>
    </w:tbl>
    <w:p w14:paraId="411220FE" w14:textId="77777777" w:rsidR="00465576" w:rsidRPr="007D3439" w:rsidRDefault="00465576" w:rsidP="00450ADA">
      <w:pPr>
        <w:jc w:val="both"/>
        <w:rPr>
          <w:rFonts w:eastAsia="BatangChe" w:cs="Courier New"/>
          <w:lang w:val="en-GB"/>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7D3439" w14:paraId="5B7A4DE2" w14:textId="77777777" w:rsidTr="00BB4E00">
        <w:trPr>
          <w:trHeight w:hRule="exact" w:val="1021"/>
        </w:trPr>
        <w:tc>
          <w:tcPr>
            <w:tcW w:w="997" w:type="dxa"/>
            <w:tcBorders>
              <w:top w:val="nil"/>
              <w:left w:val="nil"/>
              <w:bottom w:val="nil"/>
              <w:right w:val="nil"/>
            </w:tcBorders>
            <w:vAlign w:val="center"/>
          </w:tcPr>
          <w:p w14:paraId="62318C54" w14:textId="64150B39" w:rsidR="0097028C" w:rsidRPr="007D3439" w:rsidRDefault="00AF109B" w:rsidP="00375866">
            <w:pPr>
              <w:pStyle w:val="Ttulo1"/>
              <w:spacing w:before="0"/>
              <w:jc w:val="left"/>
              <w:rPr>
                <w:rFonts w:asciiTheme="minorHAnsi" w:eastAsia="BatangChe" w:hAnsiTheme="minorHAnsi" w:cs="Arial"/>
                <w:noProof/>
                <w:lang w:val="en-GB" w:eastAsia="es-ES_tradnl"/>
              </w:rPr>
            </w:pPr>
            <w:r w:rsidRPr="007D3439">
              <w:rPr>
                <w:rFonts w:asciiTheme="minorHAnsi" w:hAnsiTheme="minorHAnsi"/>
                <w:noProof/>
                <w:lang w:val="es-ES_tradnl" w:eastAsia="es-ES_tradnl"/>
              </w:rPr>
              <w:drawing>
                <wp:inline distT="0" distB="0" distL="0" distR="0" wp14:anchorId="165C6C64" wp14:editId="72B6F445">
                  <wp:extent cx="468000" cy="468000"/>
                  <wp:effectExtent l="0" t="0" r="0" b="0"/>
                  <wp:docPr id="45" name="Imagen 45"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21E14E01" w14:textId="68ABF902" w:rsidR="0097028C" w:rsidRPr="007D3439" w:rsidRDefault="0097028C" w:rsidP="00375866">
            <w:pPr>
              <w:pStyle w:val="Ttulo1"/>
              <w:spacing w:before="0"/>
              <w:jc w:val="left"/>
              <w:rPr>
                <w:rFonts w:asciiTheme="minorHAnsi" w:eastAsia="BatangChe" w:hAnsiTheme="minorHAnsi" w:cs="Arial"/>
                <w:noProof/>
                <w:lang w:val="en-GB" w:eastAsia="es-ES_tradnl"/>
              </w:rPr>
            </w:pPr>
            <w:r w:rsidRPr="007D3439">
              <w:rPr>
                <w:rFonts w:asciiTheme="minorHAnsi" w:eastAsia="BatangChe" w:hAnsiTheme="minorHAnsi" w:cs="Arial"/>
                <w:color w:val="004571"/>
                <w:sz w:val="36"/>
                <w:szCs w:val="36"/>
                <w:lang w:val="en-GB"/>
              </w:rPr>
              <w:t>Further readings</w:t>
            </w:r>
          </w:p>
        </w:tc>
      </w:tr>
      <w:tr w:rsidR="00882A63" w:rsidRPr="007D3439" w14:paraId="68B29095" w14:textId="77777777" w:rsidTr="00BB4E00">
        <w:trPr>
          <w:tblHeader/>
        </w:trPr>
        <w:tc>
          <w:tcPr>
            <w:tcW w:w="8732" w:type="dxa"/>
            <w:gridSpan w:val="2"/>
            <w:tcBorders>
              <w:top w:val="nil"/>
              <w:left w:val="nil"/>
              <w:bottom w:val="nil"/>
              <w:right w:val="nil"/>
            </w:tcBorders>
            <w:vAlign w:val="center"/>
          </w:tcPr>
          <w:p w14:paraId="59AD4EBD" w14:textId="2B675601" w:rsidR="00882A63" w:rsidRPr="007D3439" w:rsidRDefault="006E12CE" w:rsidP="00BB4E00">
            <w:pPr>
              <w:spacing w:before="120" w:after="120"/>
              <w:ind w:left="426" w:hanging="426"/>
              <w:jc w:val="both"/>
              <w:rPr>
                <w:rFonts w:eastAsia="BatangChe" w:cs="Arial"/>
                <w:highlight w:val="yellow"/>
                <w:lang w:val="en-GB"/>
              </w:rPr>
            </w:pPr>
            <w:r w:rsidRPr="007D3439">
              <w:rPr>
                <w:rFonts w:eastAsia="BatangChe" w:cs="Arial"/>
                <w:lang w:val="en-GB"/>
              </w:rPr>
              <w:t>More on mathematical competence:</w:t>
            </w:r>
          </w:p>
        </w:tc>
      </w:tr>
      <w:tr w:rsidR="006E12CE" w:rsidRPr="007D3439" w14:paraId="51B95679" w14:textId="77777777" w:rsidTr="00BB4E00">
        <w:trPr>
          <w:tblHeader/>
        </w:trPr>
        <w:tc>
          <w:tcPr>
            <w:tcW w:w="8732" w:type="dxa"/>
            <w:gridSpan w:val="2"/>
            <w:tcBorders>
              <w:top w:val="nil"/>
              <w:left w:val="nil"/>
              <w:bottom w:val="nil"/>
              <w:right w:val="nil"/>
            </w:tcBorders>
            <w:vAlign w:val="center"/>
          </w:tcPr>
          <w:p w14:paraId="00337919" w14:textId="0CA4135E" w:rsidR="006E12CE" w:rsidRPr="007D3439" w:rsidRDefault="006E12CE" w:rsidP="00BB4E00">
            <w:pPr>
              <w:spacing w:before="120" w:after="120"/>
              <w:ind w:left="426" w:hanging="426"/>
              <w:jc w:val="both"/>
              <w:rPr>
                <w:rFonts w:eastAsia="BatangChe" w:cs="Arial"/>
                <w:lang w:val="en-GB"/>
              </w:rPr>
            </w:pPr>
            <w:r w:rsidRPr="007D3439">
              <w:rPr>
                <w:rFonts w:eastAsia="BatangChe" w:cs="Arial"/>
                <w:lang w:val="en-GB"/>
              </w:rPr>
              <w:t xml:space="preserve">Kilpatrick, J., Swafford, J. &amp; Findell, B. (2001). </w:t>
            </w:r>
            <w:r w:rsidRPr="007D3439">
              <w:rPr>
                <w:rFonts w:eastAsia="BatangChe" w:cs="Arial"/>
                <w:i/>
                <w:lang w:val="en-GB"/>
              </w:rPr>
              <w:t xml:space="preserve">Adding it up: Helping children learn mathematics. </w:t>
            </w:r>
            <w:r w:rsidRPr="007D3439">
              <w:rPr>
                <w:rFonts w:eastAsia="BatangChe" w:cs="Arial"/>
                <w:lang w:val="en-GB"/>
              </w:rPr>
              <w:t>Washington, DC: National Academy Press.</w:t>
            </w:r>
          </w:p>
        </w:tc>
      </w:tr>
      <w:tr w:rsidR="006E12CE" w:rsidRPr="005A74FC" w14:paraId="14A97A64" w14:textId="77777777" w:rsidTr="00BB4E00">
        <w:trPr>
          <w:tblHeader/>
        </w:trPr>
        <w:tc>
          <w:tcPr>
            <w:tcW w:w="8732" w:type="dxa"/>
            <w:gridSpan w:val="2"/>
            <w:tcBorders>
              <w:top w:val="nil"/>
              <w:left w:val="nil"/>
              <w:bottom w:val="nil"/>
              <w:right w:val="nil"/>
            </w:tcBorders>
            <w:vAlign w:val="center"/>
          </w:tcPr>
          <w:p w14:paraId="0305E832" w14:textId="60A904CD" w:rsidR="006E12CE" w:rsidRPr="007D3439" w:rsidRDefault="006E12CE" w:rsidP="00BB4E00">
            <w:pPr>
              <w:spacing w:before="120" w:after="120"/>
              <w:ind w:left="426" w:hanging="426"/>
              <w:jc w:val="both"/>
              <w:rPr>
                <w:rFonts w:eastAsia="BatangChe" w:cs="Courier New"/>
                <w:lang w:val="en-GB"/>
              </w:rPr>
            </w:pPr>
            <w:r w:rsidRPr="007D3439">
              <w:rPr>
                <w:rFonts w:eastAsia="BatangChe" w:cs="Courier New"/>
                <w:lang w:val="en-GB"/>
              </w:rPr>
              <w:t xml:space="preserve">NCTM. (2018). </w:t>
            </w:r>
            <w:r w:rsidRPr="007D3439">
              <w:rPr>
                <w:rFonts w:eastAsia="BatangChe" w:cs="Courier New"/>
                <w:i/>
                <w:lang w:val="en-GB"/>
              </w:rPr>
              <w:t>Process</w:t>
            </w:r>
            <w:r w:rsidRPr="007D3439">
              <w:rPr>
                <w:rFonts w:eastAsia="BatangChe" w:cs="Courier New"/>
                <w:lang w:val="en-GB"/>
              </w:rPr>
              <w:t xml:space="preserve">. Retrieved from </w:t>
            </w:r>
            <w:hyperlink r:id="rId48" w:history="1">
              <w:r w:rsidRPr="007D3439">
                <w:rPr>
                  <w:rStyle w:val="Hipervnculo"/>
                  <w:rFonts w:eastAsia="BatangChe" w:cs="Courier New"/>
                  <w:lang w:val="en-GB"/>
                </w:rPr>
                <w:t>http://www</w:t>
              </w:r>
            </w:hyperlink>
            <w:r w:rsidRPr="007D3439">
              <w:rPr>
                <w:rFonts w:eastAsia="BatangChe" w:cs="Courier New"/>
                <w:lang w:val="en-GB"/>
              </w:rPr>
              <w:t>.nctm.org/Standards-and-Positions/Principles-and-Standards/Process/</w:t>
            </w:r>
          </w:p>
        </w:tc>
      </w:tr>
      <w:tr w:rsidR="006E12CE" w:rsidRPr="007D3439" w14:paraId="71CF5C8C" w14:textId="77777777" w:rsidTr="00BB4E00">
        <w:trPr>
          <w:tblHeader/>
        </w:trPr>
        <w:tc>
          <w:tcPr>
            <w:tcW w:w="8732" w:type="dxa"/>
            <w:gridSpan w:val="2"/>
            <w:tcBorders>
              <w:top w:val="nil"/>
              <w:left w:val="nil"/>
              <w:bottom w:val="nil"/>
              <w:right w:val="nil"/>
            </w:tcBorders>
            <w:vAlign w:val="center"/>
          </w:tcPr>
          <w:p w14:paraId="44C918F6" w14:textId="4409FABA" w:rsidR="006E12CE" w:rsidRPr="007D3439" w:rsidRDefault="006E12CE" w:rsidP="00BB4E00">
            <w:pPr>
              <w:spacing w:before="120" w:after="120"/>
              <w:ind w:left="426" w:hanging="426"/>
              <w:jc w:val="both"/>
              <w:rPr>
                <w:rFonts w:eastAsia="BatangChe" w:cs="Arial"/>
                <w:lang w:val="en-GB"/>
              </w:rPr>
            </w:pPr>
            <w:r w:rsidRPr="007D3439">
              <w:rPr>
                <w:rFonts w:eastAsia="BatangChe" w:cs="Arial"/>
                <w:lang w:val="en-GB"/>
              </w:rPr>
              <w:t>OECD. (2017).</w:t>
            </w:r>
            <w:r w:rsidRPr="007D3439">
              <w:rPr>
                <w:rFonts w:eastAsia="BatangChe" w:cs="Arial"/>
                <w:i/>
                <w:lang w:val="en-GB"/>
              </w:rPr>
              <w:t> PISA 2015 Assessment and Analytical Framework: Science, Reading, Mathematic, Financial Literacy and Collaborative Problem Solving</w:t>
            </w:r>
            <w:r w:rsidRPr="007D3439">
              <w:rPr>
                <w:rFonts w:eastAsia="BatangChe" w:cs="Arial"/>
                <w:lang w:val="en-GB"/>
              </w:rPr>
              <w:t xml:space="preserve">, OECD Publishing, Paris. </w:t>
            </w:r>
            <w:hyperlink r:id="rId49" w:tgtFrame="_blank" w:tooltip="http://dx.doi.org/10.1787/9789264281820-en" w:history="1">
              <w:r w:rsidRPr="007D3439">
                <w:rPr>
                  <w:rFonts w:eastAsia="BatangChe" w:cs="Arial"/>
                  <w:lang w:val="en-GB"/>
                </w:rPr>
                <w:t>http://dx.doi.org/10.1787/9789264281820-en</w:t>
              </w:r>
            </w:hyperlink>
          </w:p>
        </w:tc>
      </w:tr>
      <w:tr w:rsidR="006E12CE" w:rsidRPr="005A74FC" w14:paraId="2FB081E4" w14:textId="77777777" w:rsidTr="00BB4E00">
        <w:trPr>
          <w:tblHeader/>
        </w:trPr>
        <w:tc>
          <w:tcPr>
            <w:tcW w:w="8732" w:type="dxa"/>
            <w:gridSpan w:val="2"/>
            <w:tcBorders>
              <w:top w:val="nil"/>
              <w:left w:val="nil"/>
              <w:bottom w:val="nil"/>
              <w:right w:val="nil"/>
            </w:tcBorders>
            <w:vAlign w:val="center"/>
          </w:tcPr>
          <w:p w14:paraId="6534A526" w14:textId="3F81BE72" w:rsidR="006E12CE" w:rsidRPr="007D3439" w:rsidRDefault="006E12CE" w:rsidP="00BB4E00">
            <w:pPr>
              <w:spacing w:before="120" w:after="120"/>
              <w:ind w:left="426" w:hanging="426"/>
              <w:jc w:val="both"/>
              <w:rPr>
                <w:rFonts w:eastAsia="BatangChe" w:cs="Arial"/>
                <w:lang w:val="en-GB"/>
              </w:rPr>
            </w:pPr>
            <w:r w:rsidRPr="007D3439">
              <w:rPr>
                <w:rFonts w:eastAsia="BatangChe" w:cs="Arial"/>
                <w:lang w:val="en-GB"/>
              </w:rPr>
              <w:t>More on using pupils’ solutions and methods in class:</w:t>
            </w:r>
          </w:p>
        </w:tc>
      </w:tr>
      <w:tr w:rsidR="006E12CE" w:rsidRPr="007D3439" w14:paraId="7E4CD6A2" w14:textId="77777777" w:rsidTr="00BB4E00">
        <w:trPr>
          <w:tblHeader/>
        </w:trPr>
        <w:tc>
          <w:tcPr>
            <w:tcW w:w="8732" w:type="dxa"/>
            <w:gridSpan w:val="2"/>
            <w:tcBorders>
              <w:top w:val="nil"/>
              <w:left w:val="nil"/>
              <w:bottom w:val="nil"/>
              <w:right w:val="nil"/>
            </w:tcBorders>
            <w:vAlign w:val="center"/>
          </w:tcPr>
          <w:p w14:paraId="0474577C" w14:textId="77777777" w:rsidR="006E12CE" w:rsidRPr="007D3439" w:rsidRDefault="006E12CE" w:rsidP="00BB4E00">
            <w:pPr>
              <w:widowControl w:val="0"/>
              <w:autoSpaceDE w:val="0"/>
              <w:autoSpaceDN w:val="0"/>
              <w:adjustRightInd w:val="0"/>
              <w:spacing w:after="240" w:line="300" w:lineRule="atLeast"/>
              <w:ind w:left="426" w:hanging="426"/>
              <w:jc w:val="both"/>
              <w:rPr>
                <w:rFonts w:eastAsia="BatangChe" w:cs="Arial"/>
                <w:lang w:val="en-GB"/>
              </w:rPr>
            </w:pPr>
            <w:r w:rsidRPr="007D3439">
              <w:rPr>
                <w:rFonts w:eastAsia="BatangChe" w:cs="Arial"/>
                <w:lang w:val="en-GB"/>
              </w:rPr>
              <w:t xml:space="preserve">Stein, M. K., Engle, R. A., Smith, M. S., &amp; Hughes, E. K. (2008). Orchestrating Productive Mathematical Discussions: Five Practices for Helping Teachers Move Beyond Show and Tell. </w:t>
            </w:r>
            <w:r w:rsidRPr="007D3439">
              <w:rPr>
                <w:rFonts w:eastAsia="BatangChe" w:cs="Arial"/>
                <w:i/>
                <w:lang w:val="en-GB"/>
              </w:rPr>
              <w:t>Mathematical Thinking and Learning</w:t>
            </w:r>
            <w:r w:rsidRPr="007D3439">
              <w:rPr>
                <w:rFonts w:eastAsia="BatangChe" w:cs="Arial"/>
                <w:lang w:val="en-GB"/>
              </w:rPr>
              <w:t>, 10(4): 313–</w:t>
            </w:r>
            <w:proofErr w:type="gramStart"/>
            <w:r w:rsidRPr="007D3439">
              <w:rPr>
                <w:rFonts w:eastAsia="BatangChe" w:cs="Arial"/>
                <w:lang w:val="en-GB"/>
              </w:rPr>
              <w:t>340 .</w:t>
            </w:r>
            <w:proofErr w:type="gramEnd"/>
          </w:p>
        </w:tc>
      </w:tr>
    </w:tbl>
    <w:p w14:paraId="292AA53D" w14:textId="4E24DD16" w:rsidR="00D27BC6" w:rsidRPr="007D3439" w:rsidRDefault="00D27BC6" w:rsidP="00450ADA">
      <w:pPr>
        <w:jc w:val="both"/>
        <w:rPr>
          <w:rFonts w:eastAsia="BatangChe" w:cs="Courier New"/>
          <w:lang w:val="en-GB"/>
        </w:rPr>
      </w:pPr>
    </w:p>
    <w:p w14:paraId="41B39545" w14:textId="77777777" w:rsidR="006E12CE" w:rsidRPr="007D3439" w:rsidRDefault="006E12CE">
      <w:r w:rsidRPr="007D3439">
        <w:rPr>
          <w:b/>
        </w:rPr>
        <w:br w:type="page"/>
      </w: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B608D2" w:rsidRPr="007D3439" w14:paraId="48E327B7" w14:textId="77777777" w:rsidTr="00BB4E00">
        <w:trPr>
          <w:trHeight w:hRule="exact" w:val="1021"/>
        </w:trPr>
        <w:tc>
          <w:tcPr>
            <w:tcW w:w="997" w:type="dxa"/>
            <w:tcBorders>
              <w:top w:val="nil"/>
              <w:left w:val="nil"/>
              <w:bottom w:val="nil"/>
              <w:right w:val="nil"/>
            </w:tcBorders>
            <w:vAlign w:val="center"/>
          </w:tcPr>
          <w:p w14:paraId="20D0DD74" w14:textId="77777777" w:rsidR="00B608D2" w:rsidRPr="007D3439" w:rsidRDefault="00B608D2" w:rsidP="00962468">
            <w:pPr>
              <w:pStyle w:val="Ttulo1"/>
              <w:spacing w:before="0"/>
              <w:jc w:val="center"/>
              <w:rPr>
                <w:rFonts w:asciiTheme="minorHAnsi" w:eastAsia="BatangChe" w:hAnsiTheme="minorHAnsi" w:cs="Arial"/>
                <w:noProof/>
                <w:lang w:eastAsia="es-ES_tradnl"/>
              </w:rPr>
            </w:pPr>
            <w:r w:rsidRPr="007D3439">
              <w:rPr>
                <w:rFonts w:asciiTheme="minorHAnsi" w:eastAsia="BatangChe" w:hAnsiTheme="minorHAnsi" w:cs="Courier New"/>
              </w:rPr>
              <w:lastRenderedPageBreak/>
              <w:br w:type="page"/>
            </w:r>
            <w:r w:rsidRPr="007D3439">
              <w:rPr>
                <w:rFonts w:asciiTheme="minorHAnsi" w:hAnsiTheme="minorHAnsi"/>
                <w:noProof/>
                <w:lang w:val="es-ES_tradnl" w:eastAsia="es-ES_tradnl"/>
              </w:rPr>
              <w:drawing>
                <wp:inline distT="0" distB="0" distL="0" distR="0" wp14:anchorId="4D77621C" wp14:editId="77FBA2B6">
                  <wp:extent cx="468000" cy="468000"/>
                  <wp:effectExtent l="0" t="0" r="0" b="0"/>
                  <wp:docPr id="62"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07CC6FA1" w14:textId="77777777" w:rsidR="00B608D2" w:rsidRPr="007D3439" w:rsidRDefault="00B608D2" w:rsidP="00962468">
            <w:pPr>
              <w:pStyle w:val="Ttulo1"/>
              <w:spacing w:before="0"/>
              <w:jc w:val="left"/>
              <w:rPr>
                <w:rFonts w:asciiTheme="minorHAnsi" w:eastAsia="BatangChe" w:hAnsiTheme="minorHAnsi" w:cs="Arial"/>
                <w:noProof/>
                <w:lang w:eastAsia="es-ES_tradnl"/>
              </w:rPr>
            </w:pPr>
            <w:r w:rsidRPr="007D3439">
              <w:rPr>
                <w:rFonts w:asciiTheme="minorHAnsi" w:eastAsia="BatangChe" w:hAnsiTheme="minorHAnsi" w:cs="Arial"/>
                <w:color w:val="004571"/>
                <w:sz w:val="36"/>
                <w:szCs w:val="36"/>
              </w:rPr>
              <w:t>Assessment</w:t>
            </w:r>
          </w:p>
        </w:tc>
      </w:tr>
      <w:tr w:rsidR="00AF109B" w:rsidRPr="005A74FC" w14:paraId="572D2D88" w14:textId="77777777" w:rsidTr="00BB4E00">
        <w:trPr>
          <w:trHeight w:val="8067"/>
        </w:trPr>
        <w:tc>
          <w:tcPr>
            <w:tcW w:w="8732" w:type="dxa"/>
            <w:gridSpan w:val="2"/>
            <w:tcBorders>
              <w:top w:val="nil"/>
              <w:left w:val="nil"/>
              <w:bottom w:val="nil"/>
              <w:right w:val="nil"/>
            </w:tcBorders>
          </w:tcPr>
          <w:p w14:paraId="7744CE9D" w14:textId="0A1DFC98" w:rsidR="00A65E2C" w:rsidRDefault="00A65E2C" w:rsidP="00A65E2C">
            <w:pPr>
              <w:widowControl w:val="0"/>
              <w:autoSpaceDE w:val="0"/>
              <w:autoSpaceDN w:val="0"/>
              <w:adjustRightInd w:val="0"/>
              <w:rPr>
                <w:rFonts w:cs="Times New Roman"/>
                <w:color w:val="000000" w:themeColor="text1"/>
                <w:lang w:val="en-GB"/>
              </w:rPr>
            </w:pPr>
            <w:r w:rsidRPr="00BB4E00">
              <w:rPr>
                <w:rFonts w:cs="Times New Roman"/>
                <w:color w:val="000000" w:themeColor="text1"/>
                <w:lang w:val="en-GB"/>
              </w:rPr>
              <w:t>All group discussions can be summarized by letting each group describe the highlights of their discussion, either orally or in text. Take special note to whether the students:</w:t>
            </w:r>
          </w:p>
          <w:p w14:paraId="310993A4" w14:textId="77777777" w:rsidR="00BB4E00" w:rsidRPr="00BB4E00" w:rsidRDefault="00BB4E00" w:rsidP="00A65E2C">
            <w:pPr>
              <w:widowControl w:val="0"/>
              <w:autoSpaceDE w:val="0"/>
              <w:autoSpaceDN w:val="0"/>
              <w:adjustRightInd w:val="0"/>
              <w:rPr>
                <w:rFonts w:cs="Times New Roman"/>
                <w:color w:val="000000" w:themeColor="text1"/>
                <w:lang w:val="en-GB"/>
              </w:rPr>
            </w:pPr>
          </w:p>
          <w:p w14:paraId="0BF1DA4C" w14:textId="1D4BF6B8" w:rsidR="00A65E2C" w:rsidRPr="00BB4E00" w:rsidRDefault="00A65E2C" w:rsidP="00A65E2C">
            <w:pPr>
              <w:pStyle w:val="Prrafodelista"/>
              <w:widowControl w:val="0"/>
              <w:numPr>
                <w:ilvl w:val="0"/>
                <w:numId w:val="21"/>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Have taken active participation in the activity</w:t>
            </w:r>
          </w:p>
          <w:p w14:paraId="0E9B6B35" w14:textId="7C3EAFF9" w:rsidR="00A65E2C" w:rsidRPr="00BB4E00" w:rsidRDefault="00A65E2C" w:rsidP="00A65E2C">
            <w:pPr>
              <w:pStyle w:val="Prrafodelista"/>
              <w:widowControl w:val="0"/>
              <w:numPr>
                <w:ilvl w:val="0"/>
                <w:numId w:val="21"/>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Show understanding of and reflection on differences in classroom culture, its relation to national/regional culture, and how it shapes teachers’ and pupils’ perception of deficiency and excellence (Activity 1.2)</w:t>
            </w:r>
          </w:p>
          <w:p w14:paraId="62002295" w14:textId="77777777" w:rsidR="00A65E2C" w:rsidRPr="00BB4E00" w:rsidRDefault="00A65E2C" w:rsidP="00A65E2C">
            <w:pPr>
              <w:pStyle w:val="Prrafodelista"/>
              <w:widowControl w:val="0"/>
              <w:numPr>
                <w:ilvl w:val="0"/>
                <w:numId w:val="21"/>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Reflect on the role of language proficiency in expressing mathematical compentence (Activity 1.3)</w:t>
            </w:r>
          </w:p>
          <w:p w14:paraId="3B769985" w14:textId="77777777" w:rsidR="00A65E2C" w:rsidRPr="00BB4E00" w:rsidRDefault="00A65E2C" w:rsidP="00A65E2C">
            <w:pPr>
              <w:pStyle w:val="Prrafodelista"/>
              <w:widowControl w:val="0"/>
              <w:numPr>
                <w:ilvl w:val="0"/>
                <w:numId w:val="21"/>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Give and discuss examples of how pupils’ experiences and backgrounds can be used in mathematics teaching (Activity 2.1)</w:t>
            </w:r>
          </w:p>
          <w:p w14:paraId="2FCF860B" w14:textId="77777777" w:rsidR="00F72A5D" w:rsidRPr="00BB4E00" w:rsidRDefault="00F72A5D" w:rsidP="00F72A5D">
            <w:pPr>
              <w:pStyle w:val="Prrafodelista"/>
              <w:widowControl w:val="0"/>
              <w:numPr>
                <w:ilvl w:val="0"/>
                <w:numId w:val="21"/>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Show ability to detect key mathematical ideas in concepts, methods and pupils’ solutions, and give examples of how both correct and mistaken methods can be used in teaching (Activity 2.1 and 2.2)</w:t>
            </w:r>
          </w:p>
          <w:p w14:paraId="6F57BB17" w14:textId="690113A8" w:rsidR="00F72A5D" w:rsidRDefault="00F72A5D" w:rsidP="00F72A5D">
            <w:pPr>
              <w:widowControl w:val="0"/>
              <w:autoSpaceDE w:val="0"/>
              <w:autoSpaceDN w:val="0"/>
              <w:adjustRightInd w:val="0"/>
              <w:rPr>
                <w:rFonts w:cs="Times New Roman"/>
                <w:color w:val="000000" w:themeColor="text1"/>
                <w:lang w:val="en-GB"/>
              </w:rPr>
            </w:pPr>
            <w:r w:rsidRPr="00BB4E00">
              <w:rPr>
                <w:rFonts w:cs="Times New Roman"/>
                <w:color w:val="000000" w:themeColor="text1"/>
                <w:lang w:val="en-GB"/>
              </w:rPr>
              <w:t>You could assess the diagnosis tests developed by your students before they are used, as this may increase the value of the presentation in activity 3.3. Otherwise, you use the students’ presentations in ac</w:t>
            </w:r>
            <w:bookmarkStart w:id="0" w:name="_GoBack"/>
            <w:bookmarkEnd w:id="0"/>
            <w:r w:rsidRPr="00BB4E00">
              <w:rPr>
                <w:rFonts w:cs="Times New Roman"/>
                <w:color w:val="000000" w:themeColor="text1"/>
                <w:lang w:val="en-GB"/>
              </w:rPr>
              <w:t>tivity 3.3 to assess whether students:</w:t>
            </w:r>
          </w:p>
          <w:p w14:paraId="7B9F804A" w14:textId="77777777" w:rsidR="00BB4E00" w:rsidRPr="00BB4E00" w:rsidRDefault="00BB4E00" w:rsidP="00F72A5D">
            <w:pPr>
              <w:widowControl w:val="0"/>
              <w:autoSpaceDE w:val="0"/>
              <w:autoSpaceDN w:val="0"/>
              <w:adjustRightInd w:val="0"/>
              <w:rPr>
                <w:rFonts w:cs="Times New Roman"/>
                <w:color w:val="000000" w:themeColor="text1"/>
                <w:lang w:val="en-GB"/>
              </w:rPr>
            </w:pPr>
          </w:p>
          <w:p w14:paraId="04643BF8" w14:textId="6F9FBCFD" w:rsidR="00F72A5D" w:rsidRPr="00BB4E00" w:rsidRDefault="00F72A5D" w:rsidP="00F72A5D">
            <w:pPr>
              <w:pStyle w:val="Prrafodelista"/>
              <w:widowControl w:val="0"/>
              <w:numPr>
                <w:ilvl w:val="0"/>
                <w:numId w:val="22"/>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Show ability to choose or design tasks that measure pupils’ pre-knowledge in ways that give important information for the planning of teaching</w:t>
            </w:r>
          </w:p>
          <w:p w14:paraId="5E221F1C" w14:textId="6224E77D" w:rsidR="00F72A5D" w:rsidRPr="00BB4E00" w:rsidRDefault="00F72A5D" w:rsidP="00F72A5D">
            <w:pPr>
              <w:pStyle w:val="Prrafodelista"/>
              <w:widowControl w:val="0"/>
              <w:numPr>
                <w:ilvl w:val="0"/>
                <w:numId w:val="22"/>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Draw reasonable conclusions from the results of their tests regarding the students’ competence and the quality of the test</w:t>
            </w:r>
          </w:p>
          <w:p w14:paraId="496D8175" w14:textId="1C547939" w:rsidR="00F72A5D" w:rsidRPr="00BB4E00" w:rsidRDefault="00F72A5D" w:rsidP="00F72A5D">
            <w:pPr>
              <w:pStyle w:val="Prrafodelista"/>
              <w:widowControl w:val="0"/>
              <w:numPr>
                <w:ilvl w:val="0"/>
                <w:numId w:val="22"/>
              </w:numPr>
              <w:autoSpaceDE w:val="0"/>
              <w:autoSpaceDN w:val="0"/>
              <w:adjustRightInd w:val="0"/>
              <w:rPr>
                <w:rFonts w:asciiTheme="minorHAnsi" w:hAnsiTheme="minorHAnsi"/>
                <w:color w:val="000000" w:themeColor="text1"/>
                <w:sz w:val="24"/>
                <w:szCs w:val="24"/>
                <w:lang w:val="en-GB"/>
              </w:rPr>
            </w:pPr>
            <w:r w:rsidRPr="00BB4E00">
              <w:rPr>
                <w:rFonts w:asciiTheme="minorHAnsi" w:hAnsiTheme="minorHAnsi"/>
                <w:color w:val="000000" w:themeColor="text1"/>
                <w:sz w:val="24"/>
                <w:szCs w:val="24"/>
                <w:lang w:val="en-GB"/>
              </w:rPr>
              <w:t>Share insights regarding the benefits and limitations of diagnosis for planning teaching</w:t>
            </w:r>
          </w:p>
          <w:p w14:paraId="30520F99" w14:textId="670D20C5" w:rsidR="00F72A5D" w:rsidRPr="007D3439" w:rsidRDefault="00F72A5D" w:rsidP="00F72A5D">
            <w:pPr>
              <w:pStyle w:val="Prrafodelista"/>
              <w:widowControl w:val="0"/>
              <w:numPr>
                <w:ilvl w:val="0"/>
                <w:numId w:val="22"/>
              </w:numPr>
              <w:autoSpaceDE w:val="0"/>
              <w:autoSpaceDN w:val="0"/>
              <w:adjustRightInd w:val="0"/>
              <w:rPr>
                <w:rFonts w:asciiTheme="minorHAnsi" w:hAnsiTheme="minorHAnsi"/>
                <w:color w:val="000000" w:themeColor="text1"/>
                <w:lang w:val="en-GB"/>
              </w:rPr>
            </w:pPr>
            <w:r w:rsidRPr="00BB4E00">
              <w:rPr>
                <w:rFonts w:asciiTheme="minorHAnsi" w:hAnsiTheme="minorHAnsi"/>
                <w:color w:val="000000" w:themeColor="text1"/>
                <w:sz w:val="24"/>
                <w:szCs w:val="24"/>
                <w:lang w:val="en-GB"/>
              </w:rPr>
              <w:t>Discuss examples of how collaborations between teachers across age groups and language teachers work, with respect to benefits and limitations for designing a challenging and supportive learning environment for pupils of different achievement levels.</w:t>
            </w:r>
          </w:p>
        </w:tc>
      </w:tr>
    </w:tbl>
    <w:p w14:paraId="1998D8C5" w14:textId="46574625" w:rsidR="006212D7" w:rsidRPr="007D3439" w:rsidRDefault="006212D7" w:rsidP="00450ADA">
      <w:pPr>
        <w:jc w:val="both"/>
        <w:rPr>
          <w:rFonts w:eastAsia="BatangChe" w:cs="Courier New"/>
          <w:color w:val="808080" w:themeColor="background1" w:themeShade="80"/>
          <w:lang w:val="en-GB"/>
        </w:rPr>
      </w:pPr>
    </w:p>
    <w:sectPr w:rsidR="006212D7" w:rsidRPr="007D3439" w:rsidSect="009D22A8">
      <w:headerReference w:type="even" r:id="rId51"/>
      <w:headerReference w:type="default" r:id="rId52"/>
      <w:footerReference w:type="default" r:id="rId53"/>
      <w:headerReference w:type="first" r:id="rId54"/>
      <w:footerReference w:type="first" r:id="rId55"/>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F6CAC" w14:textId="77777777" w:rsidR="00CA6EAB" w:rsidRDefault="00CA6EAB" w:rsidP="0004143A">
      <w:r>
        <w:separator/>
      </w:r>
    </w:p>
  </w:endnote>
  <w:endnote w:type="continuationSeparator" w:id="0">
    <w:p w14:paraId="3D1AA2F6" w14:textId="77777777" w:rsidR="00CA6EAB" w:rsidRDefault="00CA6EAB"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BatangChe">
    <w:panose1 w:val="02030609000101010101"/>
    <w:charset w:val="81"/>
    <w:family w:val="roman"/>
    <w:pitch w:val="fixed"/>
    <w:sig w:usb0="B00002AF" w:usb1="69D77CFB" w:usb2="00000030" w:usb3="00000000" w:csb0="0008009F" w:csb1="00000000"/>
  </w:font>
  <w:font w:name="Times">
    <w:panose1 w:val="00000500000000020000"/>
    <w:charset w:val="00"/>
    <w:family w:val="roman"/>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A3084F" w:rsidRDefault="00A3084F">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1CAB718A">
              <wp:simplePos x="0" y="0"/>
              <wp:positionH relativeFrom="column">
                <wp:posOffset>27305</wp:posOffset>
              </wp:positionH>
              <wp:positionV relativeFrom="paragraph">
                <wp:posOffset>-561564</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70803" id="Gruppieren 20" o:spid="_x0000_s1026" style="position:absolute;margin-left:2.15pt;margin-top:-44.15pt;width:452.1pt;height:36.95pt;z-index:251706368" coordsize="5741773,4695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Y:\Gruppen\ICSE\___Project_STEM PD Net\MANAGEMENT\Logos_Disclaimer\Logo EU Flag\eu_flag_co_funded_pos_[rgb]_left.jpg" style="position:absolute;left:3970638;width:1771135;height:469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q&#10;W83BAAAA2gAAAA8AAABkcnMvZG93bnJldi54bWxEj82qwjAUhPcXfIdwBHfXREGRahQRBDci/ly5&#10;y2NzbKvNSWmi1rc3guBymJlvmMmssaW4U+0Lxxp6XQWCOHWm4EzDYb/8HYHwAdlg6Zg0PMnDbNr6&#10;mWBi3IO3dN+FTEQI+wQ15CFUiZQ+zcmi77qKOHpnV1sMUdaZNDU+ItyWsq/UUFosOC7kWNEip/S6&#10;u1kNf6f16rnIBpvNv6LbxatrOB4PWnfazXwMIlATvuFPe2U0DOB9Jd4AOX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5qW83BAAAA2gAAAA8AAAAAAAAAAAAAAAAAnAIAAGRy&#10;cy9kb3ducmV2LnhtbFBLBQYAAAAABAAEAPcAAACKAwAAAAA=&#10;">
                <v:imagedata r:id="rId4" o:title="eu_flag_co_funded_pos_[rgb]_left.jpg"/>
                <v:path arrowok="t"/>
              </v:shape>
              <v:shape id="Grafik 10" o:spid="_x0000_s1028" type="#_x0000_t75" alt="Y:\Gruppen\ICSE\__Vorlagen_Logos_PHFreiburg\PH Logos\PH-Logo_3sprach_4c.JPG" style="position:absolute;left:1285103;top:148281;width:2446638;height:247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z&#10;lv7FAAAA2wAAAA8AAABkcnMvZG93bnJldi54bWxEj0FrwkAQhe8F/8MyQi+l7iq0hNRVRBCUIrY2&#10;hx6H7DQJZmdjdtX47zuHQm8zvDfvfTNfDr5VV+pjE9jCdGJAEZfBNVxZKL42zxmomJAdtoHJwp0i&#10;LBejhznmLtz4k67HVCkJ4ZijhTqlLtc6ljV5jJPQEYv2E3qPSda+0q7Hm4T7Vs+MedUeG5aGGjta&#10;11Sejhdv4bt7vxzOBjOzqz722ctTcaBdYe3jeFi9gUo0pH/z3/XWCb7Qyy8ygF7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85b+xQAAANsAAAAPAAAAAAAAAAAAAAAAAJwC&#10;AABkcnMvZG93bnJldi54bWxQSwUGAAAAAAQABAD3AAAAjgMAAAAA&#10;">
                <v:imagedata r:id="rId5" o:title="PH-Logo_3sprach_4c.JPG"/>
                <v:path arrowok="t"/>
              </v:shape>
              <v:shape id="Grafik 17" o:spid="_x0000_s1029" type="#_x0000_t75" alt="C:\Users\schaefer01fr\AppData\Local\Microsoft\Windows\Temporary Internet Files\Content.Word\ICSE_Logo_final.jpg" style="position:absolute;top:24713;width:840259;height:420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7&#10;R4fBAAAA2wAAAA8AAABkcnMvZG93bnJldi54bWxET01rwkAQvQv9D8sUvOnGCrWN2YgIgpceqoVe&#10;h+yYRLOz6e6osb++Wyj0No/3OcVqcJ26UoitZwOzaQaKuPK25drAx2E7eQEVBdli55kM3CnCqnwY&#10;FZhbf+N3uu6lVimEY44GGpE+1zpWDTmMU98TJ+7og0NJMNTaBrylcNfppyx71g5bTg0N9rRpqDrv&#10;L87A10XePjd2/e1P9zi8hqPMrbbGjB+H9RKU0CD/4j/3zqb5C/j9JR2gy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7R4fBAAAA2wAAAA8AAAAAAAAAAAAAAAAAnAIAAGRy&#10;cy9kb3ducmV2LnhtbFBLBQYAAAAABAAEAPcAAACKAwAAAAA=&#10;">
                <v:imagedata r:id="rId6" o:title="ICSE_Logo_final.jpg"/>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A3084F" w:rsidRDefault="00A3084F">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124033BF" w:rsidR="00A3084F" w:rsidRDefault="00A3084F">
    <w:pPr>
      <w:pStyle w:val="Piedepgina"/>
    </w:pPr>
    <w:r>
      <w:rPr>
        <w:noProof/>
        <w:lang w:eastAsia="es-ES_tradnl"/>
      </w:rPr>
      <w:drawing>
        <wp:anchor distT="0" distB="0" distL="114300" distR="114300" simplePos="0" relativeHeight="251692032" behindDoc="0" locked="0" layoutInCell="1" allowOverlap="1" wp14:anchorId="131EA50D" wp14:editId="6DD60F1C">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Pr>
        <w:noProof/>
        <w:lang w:eastAsia="es-ES_tradnl"/>
      </w:rPr>
      <w:drawing>
        <wp:anchor distT="0" distB="0" distL="114300" distR="114300" simplePos="0" relativeHeight="251674624" behindDoc="0" locked="0" layoutInCell="1" allowOverlap="1" wp14:anchorId="44516D72" wp14:editId="6A3D00F4">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3084F" w:rsidRPr="004B498E" w:rsidRDefault="00A3084F">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90F74" w14:textId="77777777" w:rsidR="00CA6EAB" w:rsidRDefault="00CA6EAB" w:rsidP="0004143A">
      <w:r>
        <w:separator/>
      </w:r>
    </w:p>
  </w:footnote>
  <w:footnote w:type="continuationSeparator" w:id="0">
    <w:p w14:paraId="6B857979" w14:textId="77777777" w:rsidR="00CA6EAB" w:rsidRDefault="00CA6EAB"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A3084F" w:rsidRDefault="00A3084F"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34CADB41" w:rsidR="00A3084F" w:rsidRDefault="00A3084F">
    <w:pPr>
      <w:pStyle w:val="Encabezado"/>
    </w:pPr>
    <w:r>
      <w:rPr>
        <w:noProof/>
        <w:lang w:eastAsia="es-ES_tradnl"/>
      </w:rPr>
      <w:drawing>
        <wp:anchor distT="0" distB="0" distL="114300" distR="114300" simplePos="0" relativeHeight="251689984" behindDoc="0" locked="0" layoutInCell="1" allowOverlap="1" wp14:anchorId="478DB94B" wp14:editId="654A1F08">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A3084F" w:rsidRDefault="00A3084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3B1E3B3E" w:rsidR="00A3084F" w:rsidRDefault="009D22A8">
    <w:pPr>
      <w:pStyle w:val="Encabezado"/>
    </w:pPr>
    <w:r w:rsidRPr="008352C2">
      <w:rPr>
        <w:noProof/>
        <w:lang w:eastAsia="es-ES_tradnl"/>
      </w:rPr>
      <w:drawing>
        <wp:anchor distT="0" distB="0" distL="114300" distR="114300" simplePos="0" relativeHeight="251708416" behindDoc="1" locked="0" layoutInCell="1" allowOverlap="1" wp14:anchorId="11D37C70" wp14:editId="12740DFF">
          <wp:simplePos x="0" y="0"/>
          <wp:positionH relativeFrom="column">
            <wp:posOffset>2846704</wp:posOffset>
          </wp:positionH>
          <wp:positionV relativeFrom="paragraph">
            <wp:posOffset>-442194</wp:posOffset>
          </wp:positionV>
          <wp:extent cx="3797967" cy="4018716"/>
          <wp:effectExtent l="0" t="0" r="12065" b="0"/>
          <wp:wrapNone/>
          <wp:docPr id="3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806130" cy="4027353"/>
                  </a:xfrm>
                  <a:prstGeom prst="rect">
                    <a:avLst/>
                  </a:prstGeom>
                </pic:spPr>
              </pic:pic>
            </a:graphicData>
          </a:graphic>
          <wp14:sizeRelH relativeFrom="margin">
            <wp14:pctWidth>0</wp14:pctWidth>
          </wp14:sizeRelH>
          <wp14:sizeRelV relativeFrom="margin">
            <wp14:pctHeight>0</wp14:pctHeight>
          </wp14:sizeRelV>
        </wp:anchor>
      </w:drawing>
    </w:r>
    <w:r w:rsidR="00A3084F">
      <w:rPr>
        <w:noProof/>
        <w:lang w:eastAsia="es-ES_tradnl"/>
      </w:rPr>
      <w:drawing>
        <wp:anchor distT="0" distB="0" distL="114300" distR="114300" simplePos="0" relativeHeight="251702272" behindDoc="0" locked="0" layoutInCell="1" allowOverlap="1" wp14:anchorId="3CA8A4B9" wp14:editId="51347C39">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3084F" w:rsidRDefault="00A3084F"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3084F" w:rsidRDefault="00A3084F">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A3084F" w:rsidRPr="006348DF" w14:paraId="48641DDA" w14:textId="77777777" w:rsidTr="004B498E">
      <w:trPr>
        <w:trHeight w:val="378"/>
      </w:trPr>
      <w:tc>
        <w:tcPr>
          <w:tcW w:w="0" w:type="auto"/>
          <w:tcBorders>
            <w:right w:val="single" w:sz="6" w:space="0" w:color="B9C6DB"/>
          </w:tcBorders>
          <w:vAlign w:val="center"/>
        </w:tcPr>
        <w:p w14:paraId="6CDEAA3B" w14:textId="1F36AA08" w:rsidR="00A3084F" w:rsidRPr="004B498E" w:rsidRDefault="00A3084F" w:rsidP="004B498E">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sidR="006E5533">
            <w:rPr>
              <w:rFonts w:ascii="Arial" w:eastAsia="BatangChe" w:hAnsi="Arial" w:cs="Arial"/>
              <w:b/>
              <w:color w:val="004571"/>
              <w:sz w:val="13"/>
              <w:szCs w:val="13"/>
              <w:lang w:val="en-US"/>
            </w:rPr>
            <w:t>7</w:t>
          </w:r>
        </w:p>
      </w:tc>
      <w:tc>
        <w:tcPr>
          <w:tcW w:w="2452" w:type="dxa"/>
          <w:tcBorders>
            <w:left w:val="single" w:sz="6" w:space="0" w:color="B9C6DB"/>
            <w:right w:val="single" w:sz="6" w:space="0" w:color="B9C6DB"/>
          </w:tcBorders>
          <w:vAlign w:val="center"/>
        </w:tcPr>
        <w:p w14:paraId="35359BF6" w14:textId="2455823A" w:rsidR="00A3084F" w:rsidRPr="006348DF" w:rsidRDefault="006E5533" w:rsidP="004B498E">
          <w:pPr>
            <w:pStyle w:val="Ttulo1"/>
            <w:spacing w:before="0"/>
            <w:jc w:val="right"/>
            <w:rPr>
              <w:rFonts w:ascii="Arial" w:eastAsia="BatangChe" w:hAnsi="Arial" w:cs="Arial"/>
              <w:b w:val="0"/>
              <w:color w:val="004571"/>
              <w:sz w:val="13"/>
              <w:szCs w:val="13"/>
            </w:rPr>
          </w:pPr>
          <w:r>
            <w:rPr>
              <w:rFonts w:ascii="Arial" w:eastAsia="BatangChe" w:hAnsi="Arial" w:cs="Arial"/>
              <w:b w:val="0"/>
              <w:color w:val="004571"/>
              <w:sz w:val="13"/>
              <w:szCs w:val="13"/>
            </w:rPr>
            <w:t>Dealing with deficiencies and excellency in the mathematics proficiencies of immigrant students</w:t>
          </w:r>
        </w:p>
      </w:tc>
      <w:tc>
        <w:tcPr>
          <w:tcW w:w="709" w:type="dxa"/>
          <w:tcBorders>
            <w:left w:val="single" w:sz="6" w:space="0" w:color="B9C6DB"/>
          </w:tcBorders>
          <w:vAlign w:val="bottom"/>
        </w:tcPr>
        <w:p w14:paraId="64ACF007" w14:textId="77777777" w:rsidR="00A3084F" w:rsidRPr="00090285" w:rsidRDefault="00A3084F" w:rsidP="004B498E">
          <w:pPr>
            <w:pStyle w:val="Piedepgina"/>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623382">
            <w:rPr>
              <w:rFonts w:ascii="Arial" w:eastAsia="BatangChe" w:hAnsi="Arial" w:cs="Arial"/>
              <w:bCs/>
              <w:noProof/>
              <w:color w:val="004571"/>
              <w:sz w:val="13"/>
              <w:szCs w:val="13"/>
              <w:lang w:val="en-US"/>
            </w:rPr>
            <w:t>5</w:t>
          </w:r>
          <w:r w:rsidRPr="00090285">
            <w:rPr>
              <w:rFonts w:ascii="Arial" w:eastAsia="BatangChe" w:hAnsi="Arial" w:cs="Arial"/>
              <w:bCs/>
              <w:color w:val="004571"/>
              <w:sz w:val="13"/>
              <w:szCs w:val="13"/>
              <w:lang w:val="en-US"/>
            </w:rPr>
            <w:fldChar w:fldCharType="end"/>
          </w:r>
        </w:p>
        <w:p w14:paraId="59811734" w14:textId="77777777" w:rsidR="00A3084F" w:rsidRPr="006348DF" w:rsidRDefault="00A3084F" w:rsidP="004B498E">
          <w:pPr>
            <w:pStyle w:val="Ttulo1"/>
            <w:spacing w:before="0"/>
            <w:jc w:val="right"/>
            <w:rPr>
              <w:rFonts w:ascii="Arial" w:eastAsia="BatangChe" w:hAnsi="Arial" w:cs="Arial"/>
              <w:b w:val="0"/>
              <w:color w:val="004571"/>
              <w:sz w:val="13"/>
              <w:szCs w:val="13"/>
            </w:rPr>
          </w:pPr>
        </w:p>
      </w:tc>
    </w:tr>
  </w:tbl>
  <w:p w14:paraId="6C71FD07" w14:textId="440DEE51" w:rsidR="00A3084F" w:rsidRPr="0082777F" w:rsidRDefault="009D22A8"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sidRPr="008352C2">
      <w:rPr>
        <w:noProof/>
        <w:lang w:eastAsia="es-ES_tradnl"/>
      </w:rPr>
      <w:drawing>
        <wp:anchor distT="0" distB="0" distL="114300" distR="114300" simplePos="0" relativeHeight="251710464" behindDoc="1" locked="0" layoutInCell="1" allowOverlap="1" wp14:anchorId="461560D6" wp14:editId="2343D82C">
          <wp:simplePos x="0" y="0"/>
          <wp:positionH relativeFrom="column">
            <wp:posOffset>-967889</wp:posOffset>
          </wp:positionH>
          <wp:positionV relativeFrom="paragraph">
            <wp:posOffset>4926704</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A3084F">
      <w:rPr>
        <w:noProof/>
        <w:lang w:eastAsia="es-ES_tradnl"/>
      </w:rPr>
      <w:drawing>
        <wp:anchor distT="0" distB="0" distL="114300" distR="114300" simplePos="0" relativeHeight="251698176" behindDoc="0" locked="0" layoutInCell="1" allowOverlap="1" wp14:anchorId="11581A8D" wp14:editId="11011D6C">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A3084F" w:rsidRDefault="00A3084F">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B9532D"/>
    <w:multiLevelType w:val="hybridMultilevel"/>
    <w:tmpl w:val="4600F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5">
    <w:nsid w:val="145D5836"/>
    <w:multiLevelType w:val="hybridMultilevel"/>
    <w:tmpl w:val="B27C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9">
    <w:nsid w:val="25B70567"/>
    <w:multiLevelType w:val="hybridMultilevel"/>
    <w:tmpl w:val="BA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4300A"/>
    <w:multiLevelType w:val="hybridMultilevel"/>
    <w:tmpl w:val="452A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AEA1D28"/>
    <w:multiLevelType w:val="hybridMultilevel"/>
    <w:tmpl w:val="69D6AD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8">
    <w:nsid w:val="623962A9"/>
    <w:multiLevelType w:val="hybridMultilevel"/>
    <w:tmpl w:val="7F182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1">
    <w:nsid w:val="782E5280"/>
    <w:multiLevelType w:val="hybridMultilevel"/>
    <w:tmpl w:val="A2BA2C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8"/>
  </w:num>
  <w:num w:numId="3">
    <w:abstractNumId w:val="2"/>
  </w:num>
  <w:num w:numId="4">
    <w:abstractNumId w:val="7"/>
  </w:num>
  <w:num w:numId="5">
    <w:abstractNumId w:val="14"/>
  </w:num>
  <w:num w:numId="6">
    <w:abstractNumId w:val="22"/>
  </w:num>
  <w:num w:numId="7">
    <w:abstractNumId w:val="0"/>
  </w:num>
  <w:num w:numId="8">
    <w:abstractNumId w:val="13"/>
  </w:num>
  <w:num w:numId="9">
    <w:abstractNumId w:val="19"/>
  </w:num>
  <w:num w:numId="10">
    <w:abstractNumId w:val="17"/>
  </w:num>
  <w:num w:numId="11">
    <w:abstractNumId w:val="20"/>
  </w:num>
  <w:num w:numId="12">
    <w:abstractNumId w:val="11"/>
  </w:num>
  <w:num w:numId="13">
    <w:abstractNumId w:val="1"/>
  </w:num>
  <w:num w:numId="14">
    <w:abstractNumId w:val="15"/>
  </w:num>
  <w:num w:numId="15">
    <w:abstractNumId w:val="6"/>
  </w:num>
  <w:num w:numId="16">
    <w:abstractNumId w:val="4"/>
  </w:num>
  <w:num w:numId="17">
    <w:abstractNumId w:val="3"/>
  </w:num>
  <w:num w:numId="18">
    <w:abstractNumId w:val="18"/>
  </w:num>
  <w:num w:numId="19">
    <w:abstractNumId w:val="12"/>
  </w:num>
  <w:num w:numId="20">
    <w:abstractNumId w:val="10"/>
  </w:num>
  <w:num w:numId="21">
    <w:abstractNumId w:val="9"/>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13C"/>
    <w:rsid w:val="00012A21"/>
    <w:rsid w:val="0004143A"/>
    <w:rsid w:val="00066EA9"/>
    <w:rsid w:val="00071AC6"/>
    <w:rsid w:val="0008113C"/>
    <w:rsid w:val="00083436"/>
    <w:rsid w:val="00084AA1"/>
    <w:rsid w:val="000A2BE3"/>
    <w:rsid w:val="000A3ED9"/>
    <w:rsid w:val="000D14EA"/>
    <w:rsid w:val="000E072C"/>
    <w:rsid w:val="000E2F52"/>
    <w:rsid w:val="000E5736"/>
    <w:rsid w:val="000F336D"/>
    <w:rsid w:val="000F6012"/>
    <w:rsid w:val="00111BC0"/>
    <w:rsid w:val="0011369B"/>
    <w:rsid w:val="00120AE8"/>
    <w:rsid w:val="001440B9"/>
    <w:rsid w:val="0015268A"/>
    <w:rsid w:val="00163DCC"/>
    <w:rsid w:val="001816CB"/>
    <w:rsid w:val="00194000"/>
    <w:rsid w:val="001A5C76"/>
    <w:rsid w:val="001A749F"/>
    <w:rsid w:val="001F093E"/>
    <w:rsid w:val="001F1447"/>
    <w:rsid w:val="001F393C"/>
    <w:rsid w:val="0020043F"/>
    <w:rsid w:val="00202BFA"/>
    <w:rsid w:val="00203073"/>
    <w:rsid w:val="002124A3"/>
    <w:rsid w:val="002126DB"/>
    <w:rsid w:val="00221CAC"/>
    <w:rsid w:val="00225554"/>
    <w:rsid w:val="00225A26"/>
    <w:rsid w:val="00225C39"/>
    <w:rsid w:val="002267AB"/>
    <w:rsid w:val="002340B6"/>
    <w:rsid w:val="002406C4"/>
    <w:rsid w:val="0025007C"/>
    <w:rsid w:val="00263682"/>
    <w:rsid w:val="002805C8"/>
    <w:rsid w:val="00283B08"/>
    <w:rsid w:val="002A055C"/>
    <w:rsid w:val="002A4228"/>
    <w:rsid w:val="002B0F30"/>
    <w:rsid w:val="002B4036"/>
    <w:rsid w:val="002B51DF"/>
    <w:rsid w:val="002C2A72"/>
    <w:rsid w:val="002E04CC"/>
    <w:rsid w:val="002E633E"/>
    <w:rsid w:val="002F7483"/>
    <w:rsid w:val="00313797"/>
    <w:rsid w:val="00322622"/>
    <w:rsid w:val="00322E98"/>
    <w:rsid w:val="00324A94"/>
    <w:rsid w:val="0033479C"/>
    <w:rsid w:val="0034582D"/>
    <w:rsid w:val="00352DED"/>
    <w:rsid w:val="003540E7"/>
    <w:rsid w:val="00361F82"/>
    <w:rsid w:val="00364165"/>
    <w:rsid w:val="00375866"/>
    <w:rsid w:val="00386A7F"/>
    <w:rsid w:val="003A1328"/>
    <w:rsid w:val="003B2FDE"/>
    <w:rsid w:val="003C6B44"/>
    <w:rsid w:val="003D2F8D"/>
    <w:rsid w:val="003D592B"/>
    <w:rsid w:val="003F3DD6"/>
    <w:rsid w:val="00414599"/>
    <w:rsid w:val="00426FC0"/>
    <w:rsid w:val="0043351F"/>
    <w:rsid w:val="00435A86"/>
    <w:rsid w:val="00441719"/>
    <w:rsid w:val="00450ADA"/>
    <w:rsid w:val="00462FB6"/>
    <w:rsid w:val="0046344C"/>
    <w:rsid w:val="0046493A"/>
    <w:rsid w:val="00465576"/>
    <w:rsid w:val="004808A4"/>
    <w:rsid w:val="004831EA"/>
    <w:rsid w:val="00487ECF"/>
    <w:rsid w:val="004A53CD"/>
    <w:rsid w:val="004B498E"/>
    <w:rsid w:val="004C076B"/>
    <w:rsid w:val="004C1C34"/>
    <w:rsid w:val="004D04F5"/>
    <w:rsid w:val="004D5146"/>
    <w:rsid w:val="004E697F"/>
    <w:rsid w:val="004E75EE"/>
    <w:rsid w:val="004F7860"/>
    <w:rsid w:val="0054202C"/>
    <w:rsid w:val="00543E94"/>
    <w:rsid w:val="005468FB"/>
    <w:rsid w:val="00551E37"/>
    <w:rsid w:val="00556F29"/>
    <w:rsid w:val="0056487F"/>
    <w:rsid w:val="005818F3"/>
    <w:rsid w:val="005A74FC"/>
    <w:rsid w:val="005B076F"/>
    <w:rsid w:val="005C447F"/>
    <w:rsid w:val="005C61D7"/>
    <w:rsid w:val="005E70E2"/>
    <w:rsid w:val="005E739A"/>
    <w:rsid w:val="00603636"/>
    <w:rsid w:val="006212D7"/>
    <w:rsid w:val="00623382"/>
    <w:rsid w:val="0063119E"/>
    <w:rsid w:val="006314CD"/>
    <w:rsid w:val="006359E6"/>
    <w:rsid w:val="006513F0"/>
    <w:rsid w:val="006573C1"/>
    <w:rsid w:val="006672DB"/>
    <w:rsid w:val="00674D8D"/>
    <w:rsid w:val="00676DDB"/>
    <w:rsid w:val="006B7002"/>
    <w:rsid w:val="006E12CE"/>
    <w:rsid w:val="006E5533"/>
    <w:rsid w:val="006F1904"/>
    <w:rsid w:val="006F6627"/>
    <w:rsid w:val="00706000"/>
    <w:rsid w:val="00711B8B"/>
    <w:rsid w:val="00721961"/>
    <w:rsid w:val="00727A13"/>
    <w:rsid w:val="00732911"/>
    <w:rsid w:val="00785091"/>
    <w:rsid w:val="00785F0E"/>
    <w:rsid w:val="007861D9"/>
    <w:rsid w:val="0079004D"/>
    <w:rsid w:val="0079128C"/>
    <w:rsid w:val="00791A60"/>
    <w:rsid w:val="00796B6E"/>
    <w:rsid w:val="00797121"/>
    <w:rsid w:val="007A237B"/>
    <w:rsid w:val="007A29C7"/>
    <w:rsid w:val="007D3439"/>
    <w:rsid w:val="007E34A6"/>
    <w:rsid w:val="007E6A0D"/>
    <w:rsid w:val="007F6635"/>
    <w:rsid w:val="00804F7F"/>
    <w:rsid w:val="00805C5B"/>
    <w:rsid w:val="008123BB"/>
    <w:rsid w:val="008178CE"/>
    <w:rsid w:val="0082777F"/>
    <w:rsid w:val="00835669"/>
    <w:rsid w:val="008357BB"/>
    <w:rsid w:val="00850F37"/>
    <w:rsid w:val="00851B43"/>
    <w:rsid w:val="0085340E"/>
    <w:rsid w:val="00871594"/>
    <w:rsid w:val="008725AA"/>
    <w:rsid w:val="00874C5B"/>
    <w:rsid w:val="00875AB9"/>
    <w:rsid w:val="00882A63"/>
    <w:rsid w:val="008944A0"/>
    <w:rsid w:val="008A08E7"/>
    <w:rsid w:val="008C0A01"/>
    <w:rsid w:val="008C1654"/>
    <w:rsid w:val="008C4EDD"/>
    <w:rsid w:val="008E1D98"/>
    <w:rsid w:val="008E7BFE"/>
    <w:rsid w:val="008E7F0E"/>
    <w:rsid w:val="008F75C5"/>
    <w:rsid w:val="00907B65"/>
    <w:rsid w:val="00920E85"/>
    <w:rsid w:val="0093334D"/>
    <w:rsid w:val="00946DAB"/>
    <w:rsid w:val="0097028C"/>
    <w:rsid w:val="009832D9"/>
    <w:rsid w:val="0098716B"/>
    <w:rsid w:val="0099092E"/>
    <w:rsid w:val="009969AB"/>
    <w:rsid w:val="009A7E12"/>
    <w:rsid w:val="009B641A"/>
    <w:rsid w:val="009C662C"/>
    <w:rsid w:val="009D22A8"/>
    <w:rsid w:val="009D629D"/>
    <w:rsid w:val="009E088F"/>
    <w:rsid w:val="009E62FF"/>
    <w:rsid w:val="009F2300"/>
    <w:rsid w:val="009F6FC8"/>
    <w:rsid w:val="00A138DF"/>
    <w:rsid w:val="00A21350"/>
    <w:rsid w:val="00A301FE"/>
    <w:rsid w:val="00A3084F"/>
    <w:rsid w:val="00A37338"/>
    <w:rsid w:val="00A52E01"/>
    <w:rsid w:val="00A65E2C"/>
    <w:rsid w:val="00A66AEA"/>
    <w:rsid w:val="00A716FB"/>
    <w:rsid w:val="00A75EE9"/>
    <w:rsid w:val="00A91116"/>
    <w:rsid w:val="00A971C3"/>
    <w:rsid w:val="00AA1887"/>
    <w:rsid w:val="00AE2F2A"/>
    <w:rsid w:val="00AE3FD1"/>
    <w:rsid w:val="00AF109B"/>
    <w:rsid w:val="00AF1737"/>
    <w:rsid w:val="00AF52D2"/>
    <w:rsid w:val="00AF6C93"/>
    <w:rsid w:val="00AF7FC3"/>
    <w:rsid w:val="00B10FA0"/>
    <w:rsid w:val="00B20C8E"/>
    <w:rsid w:val="00B2595C"/>
    <w:rsid w:val="00B261CB"/>
    <w:rsid w:val="00B36BAE"/>
    <w:rsid w:val="00B465F4"/>
    <w:rsid w:val="00B5373D"/>
    <w:rsid w:val="00B608D2"/>
    <w:rsid w:val="00B72A00"/>
    <w:rsid w:val="00B8538A"/>
    <w:rsid w:val="00B85908"/>
    <w:rsid w:val="00B9167F"/>
    <w:rsid w:val="00B95F64"/>
    <w:rsid w:val="00BB4A53"/>
    <w:rsid w:val="00BB4E00"/>
    <w:rsid w:val="00BE0E65"/>
    <w:rsid w:val="00BE1930"/>
    <w:rsid w:val="00BE341F"/>
    <w:rsid w:val="00BF48CC"/>
    <w:rsid w:val="00BF7507"/>
    <w:rsid w:val="00C0115E"/>
    <w:rsid w:val="00C03776"/>
    <w:rsid w:val="00C06362"/>
    <w:rsid w:val="00C1725E"/>
    <w:rsid w:val="00C17323"/>
    <w:rsid w:val="00C1748F"/>
    <w:rsid w:val="00C31AF7"/>
    <w:rsid w:val="00C57D95"/>
    <w:rsid w:val="00C729D4"/>
    <w:rsid w:val="00C73620"/>
    <w:rsid w:val="00C86520"/>
    <w:rsid w:val="00C86A35"/>
    <w:rsid w:val="00CA3D1F"/>
    <w:rsid w:val="00CA4875"/>
    <w:rsid w:val="00CA6EAB"/>
    <w:rsid w:val="00CB454E"/>
    <w:rsid w:val="00CE1459"/>
    <w:rsid w:val="00CF0FEB"/>
    <w:rsid w:val="00D14E76"/>
    <w:rsid w:val="00D27BC6"/>
    <w:rsid w:val="00D3281D"/>
    <w:rsid w:val="00D36D56"/>
    <w:rsid w:val="00D372D6"/>
    <w:rsid w:val="00D53B32"/>
    <w:rsid w:val="00D57830"/>
    <w:rsid w:val="00D674D2"/>
    <w:rsid w:val="00D768D9"/>
    <w:rsid w:val="00D81500"/>
    <w:rsid w:val="00DA360B"/>
    <w:rsid w:val="00DA5E36"/>
    <w:rsid w:val="00DD2315"/>
    <w:rsid w:val="00DE1B91"/>
    <w:rsid w:val="00DF3C7D"/>
    <w:rsid w:val="00E036A0"/>
    <w:rsid w:val="00E26D5B"/>
    <w:rsid w:val="00E445E7"/>
    <w:rsid w:val="00E552B1"/>
    <w:rsid w:val="00E60B98"/>
    <w:rsid w:val="00E854C4"/>
    <w:rsid w:val="00E87F5F"/>
    <w:rsid w:val="00E945EB"/>
    <w:rsid w:val="00E9521C"/>
    <w:rsid w:val="00E9703D"/>
    <w:rsid w:val="00EA0E75"/>
    <w:rsid w:val="00EA48F8"/>
    <w:rsid w:val="00EA5FCA"/>
    <w:rsid w:val="00EC1D2A"/>
    <w:rsid w:val="00ED51FD"/>
    <w:rsid w:val="00ED65B0"/>
    <w:rsid w:val="00EE04D8"/>
    <w:rsid w:val="00F0007A"/>
    <w:rsid w:val="00F034CB"/>
    <w:rsid w:val="00F06650"/>
    <w:rsid w:val="00F2593B"/>
    <w:rsid w:val="00F465B7"/>
    <w:rsid w:val="00F700D6"/>
    <w:rsid w:val="00F72A5D"/>
    <w:rsid w:val="00F81F05"/>
    <w:rsid w:val="00F8422D"/>
    <w:rsid w:val="00F951DB"/>
    <w:rsid w:val="00FB2F3C"/>
    <w:rsid w:val="00FB5A76"/>
    <w:rsid w:val="00FD1CF2"/>
    <w:rsid w:val="00FE00DB"/>
    <w:rsid w:val="00FF304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C49DC506-47F6-0042-91F7-6A47F87D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Hipervnculo">
    <w:name w:val="Hyperlink"/>
    <w:basedOn w:val="Fuentedeprrafopredeter"/>
    <w:uiPriority w:val="99"/>
    <w:unhideWhenUsed/>
    <w:rsid w:val="006E12CE"/>
    <w:rPr>
      <w:color w:val="0563C1" w:themeColor="hyperlink"/>
      <w:u w:val="single"/>
    </w:rPr>
  </w:style>
  <w:style w:type="character" w:customStyle="1" w:styleId="Mencinsinresolver1">
    <w:name w:val="Mención sin resolver1"/>
    <w:basedOn w:val="Fuentedeprrafopredeter"/>
    <w:uiPriority w:val="99"/>
    <w:semiHidden/>
    <w:unhideWhenUsed/>
    <w:rsid w:val="006E12CE"/>
    <w:rPr>
      <w:color w:val="605E5C"/>
      <w:shd w:val="clear" w:color="auto" w:fill="E1DFDD"/>
    </w:rPr>
  </w:style>
  <w:style w:type="paragraph" w:styleId="Revisin">
    <w:name w:val="Revision"/>
    <w:hidden/>
    <w:uiPriority w:val="99"/>
    <w:semiHidden/>
    <w:rsid w:val="00623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54283">
      <w:bodyDiv w:val="1"/>
      <w:marLeft w:val="0"/>
      <w:marRight w:val="0"/>
      <w:marTop w:val="0"/>
      <w:marBottom w:val="0"/>
      <w:divBdr>
        <w:top w:val="none" w:sz="0" w:space="0" w:color="auto"/>
        <w:left w:val="none" w:sz="0" w:space="0" w:color="auto"/>
        <w:bottom w:val="none" w:sz="0" w:space="0" w:color="auto"/>
        <w:right w:val="none" w:sz="0" w:space="0" w:color="auto"/>
      </w:divBdr>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7444">
      <w:bodyDiv w:val="1"/>
      <w:marLeft w:val="0"/>
      <w:marRight w:val="0"/>
      <w:marTop w:val="0"/>
      <w:marBottom w:val="0"/>
      <w:divBdr>
        <w:top w:val="none" w:sz="0" w:space="0" w:color="auto"/>
        <w:left w:val="none" w:sz="0" w:space="0" w:color="auto"/>
        <w:bottom w:val="none" w:sz="0" w:space="0" w:color="auto"/>
        <w:right w:val="none" w:sz="0" w:space="0" w:color="auto"/>
      </w:divBdr>
    </w:div>
    <w:div w:id="1300645572">
      <w:bodyDiv w:val="1"/>
      <w:marLeft w:val="0"/>
      <w:marRight w:val="0"/>
      <w:marTop w:val="0"/>
      <w:marBottom w:val="0"/>
      <w:divBdr>
        <w:top w:val="none" w:sz="0" w:space="0" w:color="auto"/>
        <w:left w:val="none" w:sz="0" w:space="0" w:color="auto"/>
        <w:bottom w:val="none" w:sz="0" w:space="0" w:color="auto"/>
        <w:right w:val="none" w:sz="0" w:space="0" w:color="auto"/>
      </w:divBdr>
    </w:div>
    <w:div w:id="1386030245">
      <w:bodyDiv w:val="1"/>
      <w:marLeft w:val="0"/>
      <w:marRight w:val="0"/>
      <w:marTop w:val="0"/>
      <w:marBottom w:val="0"/>
      <w:divBdr>
        <w:top w:val="none" w:sz="0" w:space="0" w:color="auto"/>
        <w:left w:val="none" w:sz="0" w:space="0" w:color="auto"/>
        <w:bottom w:val="none" w:sz="0" w:space="0" w:color="auto"/>
        <w:right w:val="none" w:sz="0" w:space="0" w:color="auto"/>
      </w:divBdr>
      <w:divsChild>
        <w:div w:id="1703282597">
          <w:marLeft w:val="0"/>
          <w:marRight w:val="0"/>
          <w:marTop w:val="0"/>
          <w:marBottom w:val="0"/>
          <w:divBdr>
            <w:top w:val="none" w:sz="0" w:space="0" w:color="auto"/>
            <w:left w:val="none" w:sz="0" w:space="0" w:color="auto"/>
            <w:bottom w:val="none" w:sz="0" w:space="0" w:color="auto"/>
            <w:right w:val="none" w:sz="0" w:space="0" w:color="auto"/>
          </w:divBdr>
          <w:divsChild>
            <w:div w:id="1273703907">
              <w:marLeft w:val="0"/>
              <w:marRight w:val="0"/>
              <w:marTop w:val="0"/>
              <w:marBottom w:val="0"/>
              <w:divBdr>
                <w:top w:val="none" w:sz="0" w:space="0" w:color="auto"/>
                <w:left w:val="none" w:sz="0" w:space="0" w:color="auto"/>
                <w:bottom w:val="none" w:sz="0" w:space="0" w:color="auto"/>
                <w:right w:val="none" w:sz="0" w:space="0" w:color="auto"/>
              </w:divBdr>
              <w:divsChild>
                <w:div w:id="533663987">
                  <w:marLeft w:val="0"/>
                  <w:marRight w:val="0"/>
                  <w:marTop w:val="0"/>
                  <w:marBottom w:val="0"/>
                  <w:divBdr>
                    <w:top w:val="none" w:sz="0" w:space="0" w:color="auto"/>
                    <w:left w:val="none" w:sz="0" w:space="0" w:color="auto"/>
                    <w:bottom w:val="none" w:sz="0" w:space="0" w:color="auto"/>
                    <w:right w:val="none" w:sz="0" w:space="0" w:color="auto"/>
                  </w:divBdr>
                  <w:divsChild>
                    <w:div w:id="13832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7344230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37.png"/><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footer" Target="footer3.xml"/><Relationship Id="rId54" Type="http://schemas.openxmlformats.org/officeDocument/2006/relationships/header" Target="header6.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 TargetMode="External"/><Relationship Id="rId49" Type="http://schemas.openxmlformats.org/officeDocument/2006/relationships/hyperlink" Target="http://dx.doi.org/10.1787/9789264281820-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Cultural experiences and mathematical competence</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es-ES_tradnl"/>
            <a:t>Assessing and challanging all students</a:t>
          </a: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1.1: </a:t>
          </a:r>
          <a:r>
            <a:rPr lang="es-ES_tradnl"/>
            <a:t>Mathematical competence and types of reasoning</a:t>
          </a:r>
        </a:p>
        <a:p>
          <a:r>
            <a:rPr lang="es-ES_tradnl"/>
            <a:t>Activity 1.2: Classroom culture and mathematical competencies</a:t>
          </a: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a:t>
          </a:r>
          <a:r>
            <a:rPr lang="es-ES_tradnl"/>
            <a:t>Languange and mathematical concepts</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a:t>Activity 2.2: Different methods</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Activity 3.1: Assessing mathematical competencies</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566F1E30-5E00-7A49-A166-9BB24594EF25}">
      <dgm:prSet phldrT="[Texto]"/>
      <dgm:spPr/>
      <dgm:t>
        <a:bodyPr/>
        <a:lstStyle/>
        <a:p>
          <a:r>
            <a:rPr lang="es-ES_tradnl"/>
            <a:t>Activity 3.2: Local resources for assessment and support</a:t>
          </a:r>
        </a:p>
      </dgm:t>
    </dgm:pt>
    <dgm:pt modelId="{AA0A2B5F-0831-CF4A-A910-5D8D76D27CBF}" type="parTrans" cxnId="{06F0C390-AD6C-DB44-A1DC-1AB16E2626B7}">
      <dgm:prSet/>
      <dgm:spPr/>
      <dgm:t>
        <a:bodyPr/>
        <a:lstStyle/>
        <a:p>
          <a:endParaRPr lang="sv-SE"/>
        </a:p>
      </dgm:t>
    </dgm:pt>
    <dgm:pt modelId="{7E9DB29D-B103-564E-B66E-D76B5BEECB8B}" type="sibTrans" cxnId="{06F0C390-AD6C-DB44-A1DC-1AB16E2626B7}">
      <dgm:prSet/>
      <dgm:spPr/>
      <dgm:t>
        <a:bodyPr/>
        <a:lstStyle/>
        <a:p>
          <a:endParaRPr lang="sv-SE"/>
        </a:p>
      </dgm:t>
    </dgm:pt>
    <dgm:pt modelId="{1AE57A8D-AF1E-E542-9BAC-EF090C3D0B7D}">
      <dgm:prSet phldrT="[Texto]"/>
      <dgm:spPr/>
      <dgm:t>
        <a:bodyPr/>
        <a:lstStyle/>
        <a:p>
          <a:r>
            <a:rPr lang="es-ES_tradnl"/>
            <a:t>Activity 3.3: </a:t>
          </a:r>
          <a:r>
            <a:rPr lang="en-GB"/>
            <a:t>Using assessment in development of teaching</a:t>
          </a:r>
          <a:endParaRPr lang="es-ES_tradnl"/>
        </a:p>
      </dgm:t>
    </dgm:pt>
    <dgm:pt modelId="{AAF57BAC-35F6-6648-9529-150E162B0091}" type="parTrans" cxnId="{34E8ED2F-4C8B-1346-9A94-D85E4032FDF9}">
      <dgm:prSet/>
      <dgm:spPr/>
      <dgm:t>
        <a:bodyPr/>
        <a:lstStyle/>
        <a:p>
          <a:endParaRPr lang="sv-SE"/>
        </a:p>
      </dgm:t>
    </dgm:pt>
    <dgm:pt modelId="{ADBFB12C-3DB7-3D41-A13E-592F3F8DBD10}" type="sibTrans" cxnId="{34E8ED2F-4C8B-1346-9A94-D85E4032FDF9}">
      <dgm:prSet/>
      <dgm:spPr/>
      <dgm:t>
        <a:bodyPr/>
        <a:lstStyle/>
        <a:p>
          <a:endParaRPr lang="sv-S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3"/>
      <dgm:spPr/>
      <dgm:t>
        <a:bodyPr/>
        <a:lstStyle/>
        <a:p>
          <a:endParaRPr lang="es-ES_tradnl"/>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2"/>
      <dgm:spPr/>
      <dgm:t>
        <a:bodyPr/>
        <a:lstStyle/>
        <a:p>
          <a:endParaRPr lang="es-ES_tradnl"/>
        </a:p>
      </dgm:t>
    </dgm:pt>
    <dgm:pt modelId="{955A7FEE-D461-5E4E-B99E-4A7F31FDCECA}" type="pres">
      <dgm:prSet presAssocID="{C33A864B-1910-8D40-B55D-08885EA2668B}" presName="connTx" presStyleLbl="sibTrans2D1" presStyleIdx="0" presStyleCnt="2"/>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3"/>
      <dgm:spPr/>
      <dgm:t>
        <a:bodyPr/>
        <a:lstStyle/>
        <a:p>
          <a:endParaRPr lang="es-ES_tradnl"/>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es-ES_tradnl"/>
        </a:p>
      </dgm:t>
    </dgm:pt>
    <dgm:pt modelId="{397EA1DC-13C8-174D-BF42-B1D0E2768F18}" type="pres">
      <dgm:prSet presAssocID="{B4924780-2F61-EB4D-898C-48301BED4C14}" presName="sibTrans" presStyleLbl="sibTrans2D1" presStyleIdx="1" presStyleCnt="2"/>
      <dgm:spPr/>
      <dgm:t>
        <a:bodyPr/>
        <a:lstStyle/>
        <a:p>
          <a:endParaRPr lang="es-ES_tradnl"/>
        </a:p>
      </dgm:t>
    </dgm:pt>
    <dgm:pt modelId="{0B2EDA55-F8B0-D844-A9D3-3B6F1B918731}" type="pres">
      <dgm:prSet presAssocID="{B4924780-2F61-EB4D-898C-48301BED4C14}" presName="connTx" presStyleLbl="sibTrans2D1" presStyleIdx="1" presStyleCnt="2"/>
      <dgm:spPr/>
      <dgm:t>
        <a:bodyPr/>
        <a:lstStyle/>
        <a:p>
          <a:endParaRPr lang="es-ES_tradnl"/>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_tradnl"/>
        </a:p>
      </dgm:t>
    </dgm:pt>
    <dgm:pt modelId="{5402A160-3B9B-DB4B-8B38-B729AA0D51F6}" type="pres">
      <dgm:prSet presAssocID="{C4867E9B-B49C-AF48-9B02-080A8AFC3D15}" presName="parSh" presStyleLbl="node1" presStyleIdx="2" presStyleCnt="3"/>
      <dgm:spPr/>
      <dgm:t>
        <a:bodyPr/>
        <a:lstStyle/>
        <a:p>
          <a:endParaRPr lang="es-ES_tradnl"/>
        </a:p>
      </dgm:t>
    </dgm:pt>
    <dgm:pt modelId="{CF3AEF30-7F6D-B74B-AC4A-D124DC710184}" type="pres">
      <dgm:prSet presAssocID="{C4867E9B-B49C-AF48-9B02-080A8AFC3D15}" presName="desTx" presStyleLbl="fgAcc1" presStyleIdx="2" presStyleCnt="3">
        <dgm:presLayoutVars>
          <dgm:bulletEnabled val="1"/>
        </dgm:presLayoutVars>
      </dgm:prSet>
      <dgm:spPr/>
      <dgm:t>
        <a:bodyPr/>
        <a:lstStyle/>
        <a:p>
          <a:endParaRPr lang="es-ES_tradnl"/>
        </a:p>
      </dgm:t>
    </dgm:pt>
  </dgm:ptLst>
  <dgm:cxnLst>
    <dgm:cxn modelId="{EC516EB5-6B19-8B40-B9CC-4A970170BF14}" type="presOf" srcId="{A47FC71E-A515-BA41-9626-763D8F14E2EA}" destId="{21BD1623-0929-3246-8303-E86F8C31CC91}" srcOrd="0" destOrd="1" presId="urn:microsoft.com/office/officeart/2005/8/layout/process3"/>
    <dgm:cxn modelId="{2A3EED12-293F-4F4E-BC5C-F57CBAAEB831}" type="presOf" srcId="{F83EE8CF-E3D2-6941-A0FB-6F9D01EB15A9}" destId="{E53753E0-2CC9-CB40-B3D3-26B2E7DAFFC6}" srcOrd="1" destOrd="0" presId="urn:microsoft.com/office/officeart/2005/8/layout/process3"/>
    <dgm:cxn modelId="{86312062-13ED-2A41-BB43-5E7DF8540BD5}" type="presOf" srcId="{B4924780-2F61-EB4D-898C-48301BED4C14}" destId="{0B2EDA55-F8B0-D844-A9D3-3B6F1B918731}" srcOrd="1" destOrd="0" presId="urn:microsoft.com/office/officeart/2005/8/layout/process3"/>
    <dgm:cxn modelId="{84ACB19D-007C-7F4F-A52A-D58DE128585A}" type="presOf" srcId="{B4924780-2F61-EB4D-898C-48301BED4C14}" destId="{397EA1DC-13C8-174D-BF42-B1D0E2768F18}" srcOrd="0" destOrd="0" presId="urn:microsoft.com/office/officeart/2005/8/layout/process3"/>
    <dgm:cxn modelId="{DF048260-6FD0-424B-A21A-43BF4BF8145A}" type="presOf" srcId="{7365DBE4-C8D8-0D44-B0B9-6F34383AD3F1}" destId="{CF3AEF30-7F6D-B74B-AC4A-D124DC710184}" srcOrd="0" destOrd="0" presId="urn:microsoft.com/office/officeart/2005/8/layout/process3"/>
    <dgm:cxn modelId="{7DD4AC17-CB0F-9A46-BEFB-72C562673FA0}" srcId="{F83EE8CF-E3D2-6941-A0FB-6F9D01EB15A9}" destId="{A47FC71E-A515-BA41-9626-763D8F14E2EA}" srcOrd="1" destOrd="0" parTransId="{BF04F446-FA39-5D4A-A4D5-5FE2CC79A9AC}" sibTransId="{E061A2F6-402E-8A4E-967C-53D8BF9D7367}"/>
    <dgm:cxn modelId="{A700981A-FE41-7143-9C8D-495BA09E74E2}" type="presOf" srcId="{C4867E9B-B49C-AF48-9B02-080A8AFC3D15}" destId="{79255BD0-1095-A64E-8F47-96AFB7E19DA2}" srcOrd="0" destOrd="0" presId="urn:microsoft.com/office/officeart/2005/8/layout/process3"/>
    <dgm:cxn modelId="{ED20D3B9-FDFA-5345-9F75-17A8AA4EF176}" type="presOf" srcId="{566F1E30-5E00-7A49-A166-9BB24594EF25}" destId="{CF3AEF30-7F6D-B74B-AC4A-D124DC710184}" srcOrd="0" destOrd="1" presId="urn:microsoft.com/office/officeart/2005/8/layout/process3"/>
    <dgm:cxn modelId="{06F0C390-AD6C-DB44-A1DC-1AB16E2626B7}" srcId="{C4867E9B-B49C-AF48-9B02-080A8AFC3D15}" destId="{566F1E30-5E00-7A49-A166-9BB24594EF25}" srcOrd="1" destOrd="0" parTransId="{AA0A2B5F-0831-CF4A-A910-5D8D76D27CBF}" sibTransId="{7E9DB29D-B103-564E-B66E-D76B5BEECB8B}"/>
    <dgm:cxn modelId="{370F5B38-1860-5149-9F81-E377EF02243D}" srcId="{46F7D9B7-D6BF-654D-A8BF-1B1DD0675DE4}" destId="{ED00429E-D573-3D4C-A393-F16BB6C06732}" srcOrd="0" destOrd="0" parTransId="{A4A04679-6457-554C-BFA5-50837F3B134F}" sibTransId="{C33A864B-1910-8D40-B55D-08885EA2668B}"/>
    <dgm:cxn modelId="{710D4E67-9321-0642-88C6-E48F20AED9CF}" srcId="{F83EE8CF-E3D2-6941-A0FB-6F9D01EB15A9}" destId="{5EB164DB-985D-F143-BF60-31B915698E28}" srcOrd="0" destOrd="0" parTransId="{EE569041-D67A-F044-B043-05D6AF09E719}" sibTransId="{EEB2E338-F323-F541-A541-F88C74FFB6F6}"/>
    <dgm:cxn modelId="{BABB32E9-F9DA-9845-971D-FB8992966BBB}" srcId="{46F7D9B7-D6BF-654D-A8BF-1B1DD0675DE4}" destId="{C4867E9B-B49C-AF48-9B02-080A8AFC3D15}" srcOrd="2" destOrd="0" parTransId="{20BA5D2F-5109-B241-931B-B24829963811}" sibTransId="{3EBB6F71-3BAA-6248-81AA-66D61DDAE1B3}"/>
    <dgm:cxn modelId="{34E8ED2F-4C8B-1346-9A94-D85E4032FDF9}" srcId="{C4867E9B-B49C-AF48-9B02-080A8AFC3D15}" destId="{1AE57A8D-AF1E-E542-9BAC-EF090C3D0B7D}" srcOrd="2" destOrd="0" parTransId="{AAF57BAC-35F6-6648-9529-150E162B0091}" sibTransId="{ADBFB12C-3DB7-3D41-A13E-592F3F8DBD10}"/>
    <dgm:cxn modelId="{EC04C89E-184D-C94B-9A4C-D44EA1F6F80D}" srcId="{46F7D9B7-D6BF-654D-A8BF-1B1DD0675DE4}" destId="{F83EE8CF-E3D2-6941-A0FB-6F9D01EB15A9}" srcOrd="1" destOrd="0" parTransId="{0601F047-4A54-AA46-8E2E-4F746D191EC9}" sibTransId="{B4924780-2F61-EB4D-898C-48301BED4C14}"/>
    <dgm:cxn modelId="{6550C88F-226E-2B4E-B7A0-498ADB979EDA}" srcId="{ED00429E-D573-3D4C-A393-F16BB6C06732}" destId="{EE6F5C0C-B73E-4B4F-ADDE-099A9D1FB3EF}" srcOrd="0" destOrd="0" parTransId="{972CD1AB-7453-034E-8542-EBED52191FBC}" sibTransId="{D743FFBA-3FCB-6C49-AB8D-B642B2B3D218}"/>
    <dgm:cxn modelId="{73F7E916-7806-4943-AC09-8963D475259D}" type="presOf" srcId="{ED00429E-D573-3D4C-A393-F16BB6C06732}" destId="{96B2F31D-29AF-F548-A4B9-AEEBCBC304D9}" srcOrd="1" destOrd="0" presId="urn:microsoft.com/office/officeart/2005/8/layout/process3"/>
    <dgm:cxn modelId="{558E28B2-9715-BB4D-85A9-DEE284AF993F}" type="presOf" srcId="{1AE57A8D-AF1E-E542-9BAC-EF090C3D0B7D}" destId="{CF3AEF30-7F6D-B74B-AC4A-D124DC710184}" srcOrd="0" destOrd="2" presId="urn:microsoft.com/office/officeart/2005/8/layout/process3"/>
    <dgm:cxn modelId="{B10344EE-F9FD-4749-B776-B5252CBD0505}" type="presOf" srcId="{F83EE8CF-E3D2-6941-A0FB-6F9D01EB15A9}" destId="{432959AB-64D5-B346-99B2-0479D6ACDEF1}" srcOrd="0" destOrd="0" presId="urn:microsoft.com/office/officeart/2005/8/layout/process3"/>
    <dgm:cxn modelId="{6E85C32B-8B99-D14F-97C0-69C3043C1242}" type="presOf" srcId="{ED00429E-D573-3D4C-A393-F16BB6C06732}" destId="{7355A700-8B0F-624B-A245-53F69DFC29F2}" srcOrd="0" destOrd="0" presId="urn:microsoft.com/office/officeart/2005/8/layout/process3"/>
    <dgm:cxn modelId="{0AB49BD5-DCD3-2547-8B5B-CE077D30D4AE}" type="presOf" srcId="{5EB164DB-985D-F143-BF60-31B915698E28}" destId="{21BD1623-0929-3246-8303-E86F8C31CC91}" srcOrd="0" destOrd="0" presId="urn:microsoft.com/office/officeart/2005/8/layout/process3"/>
    <dgm:cxn modelId="{F5137E54-C69B-D44A-9844-C6062D0E9B01}" type="presOf" srcId="{EE6F5C0C-B73E-4B4F-ADDE-099A9D1FB3EF}" destId="{83ACBC8C-797A-894F-B9CB-5F30355571B6}" srcOrd="0" destOrd="0" presId="urn:microsoft.com/office/officeart/2005/8/layout/process3"/>
    <dgm:cxn modelId="{985FCB40-B37B-9D49-8202-BA2E44DAF9E0}" srcId="{C4867E9B-B49C-AF48-9B02-080A8AFC3D15}" destId="{7365DBE4-C8D8-0D44-B0B9-6F34383AD3F1}" srcOrd="0" destOrd="0" parTransId="{B0A11FC9-A3B9-9A46-B8ED-D394108FA97B}" sibTransId="{1B10E6DE-C324-8B46-9848-A8D22D33F252}"/>
    <dgm:cxn modelId="{1B90E03E-3C8C-E046-BAB3-86473573499B}" type="presOf" srcId="{C33A864B-1910-8D40-B55D-08885EA2668B}" destId="{955A7FEE-D461-5E4E-B99E-4A7F31FDCECA}" srcOrd="1" destOrd="0" presId="urn:microsoft.com/office/officeart/2005/8/layout/process3"/>
    <dgm:cxn modelId="{CEDA34D9-513F-6B4F-AEA5-A4D44B580D77}" type="presOf" srcId="{46F7D9B7-D6BF-654D-A8BF-1B1DD0675DE4}" destId="{AA0AA0DE-3673-C44E-9972-4195BEB88055}" srcOrd="0" destOrd="0" presId="urn:microsoft.com/office/officeart/2005/8/layout/process3"/>
    <dgm:cxn modelId="{B7760C16-3B78-1D44-978D-EA17A62389CD}" type="presOf" srcId="{C33A864B-1910-8D40-B55D-08885EA2668B}" destId="{F4FD505C-A103-1441-B6FE-55D5FC967648}" srcOrd="0" destOrd="0" presId="urn:microsoft.com/office/officeart/2005/8/layout/process3"/>
    <dgm:cxn modelId="{782C768D-F800-5A42-B5A0-CAC73B11AC57}" type="presOf" srcId="{C4867E9B-B49C-AF48-9B02-080A8AFC3D15}" destId="{5402A160-3B9B-DB4B-8B38-B729AA0D51F6}" srcOrd="1" destOrd="0" presId="urn:microsoft.com/office/officeart/2005/8/layout/process3"/>
    <dgm:cxn modelId="{7D3DA989-F4BC-FB4B-8D28-23245337A03E}" type="presParOf" srcId="{AA0AA0DE-3673-C44E-9972-4195BEB88055}" destId="{08093443-58C9-3C46-B8FD-42E9ABCD73F9}" srcOrd="0" destOrd="0" presId="urn:microsoft.com/office/officeart/2005/8/layout/process3"/>
    <dgm:cxn modelId="{72B8B422-0DCF-694D-B512-4395D370E501}" type="presParOf" srcId="{08093443-58C9-3C46-B8FD-42E9ABCD73F9}" destId="{7355A700-8B0F-624B-A245-53F69DFC29F2}" srcOrd="0" destOrd="0" presId="urn:microsoft.com/office/officeart/2005/8/layout/process3"/>
    <dgm:cxn modelId="{D8959617-6BE5-AC4B-B6E2-F6D0BAC9B18F}" type="presParOf" srcId="{08093443-58C9-3C46-B8FD-42E9ABCD73F9}" destId="{96B2F31D-29AF-F548-A4B9-AEEBCBC304D9}" srcOrd="1" destOrd="0" presId="urn:microsoft.com/office/officeart/2005/8/layout/process3"/>
    <dgm:cxn modelId="{57C5895D-E1E0-D446-BB60-140F225F9ECC}" type="presParOf" srcId="{08093443-58C9-3C46-B8FD-42E9ABCD73F9}" destId="{83ACBC8C-797A-894F-B9CB-5F30355571B6}" srcOrd="2" destOrd="0" presId="urn:microsoft.com/office/officeart/2005/8/layout/process3"/>
    <dgm:cxn modelId="{DA13CD29-B66D-0648-8E88-DB41B1F2E2FB}" type="presParOf" srcId="{AA0AA0DE-3673-C44E-9972-4195BEB88055}" destId="{F4FD505C-A103-1441-B6FE-55D5FC967648}" srcOrd="1" destOrd="0" presId="urn:microsoft.com/office/officeart/2005/8/layout/process3"/>
    <dgm:cxn modelId="{50194298-4B5A-B640-9BBB-FF35A560222E}" type="presParOf" srcId="{F4FD505C-A103-1441-B6FE-55D5FC967648}" destId="{955A7FEE-D461-5E4E-B99E-4A7F31FDCECA}" srcOrd="0" destOrd="0" presId="urn:microsoft.com/office/officeart/2005/8/layout/process3"/>
    <dgm:cxn modelId="{36810ACF-04FD-3448-8385-6EC193566B5D}" type="presParOf" srcId="{AA0AA0DE-3673-C44E-9972-4195BEB88055}" destId="{06A1A7BB-7801-5E45-8302-64A1437D12FF}" srcOrd="2" destOrd="0" presId="urn:microsoft.com/office/officeart/2005/8/layout/process3"/>
    <dgm:cxn modelId="{1350CB3B-5152-5D49-A312-6E3B483E0BC8}" type="presParOf" srcId="{06A1A7BB-7801-5E45-8302-64A1437D12FF}" destId="{432959AB-64D5-B346-99B2-0479D6ACDEF1}" srcOrd="0" destOrd="0" presId="urn:microsoft.com/office/officeart/2005/8/layout/process3"/>
    <dgm:cxn modelId="{F20B0B6B-6FF8-6742-94E6-5CA7DD8BB8DD}" type="presParOf" srcId="{06A1A7BB-7801-5E45-8302-64A1437D12FF}" destId="{E53753E0-2CC9-CB40-B3D3-26B2E7DAFFC6}" srcOrd="1" destOrd="0" presId="urn:microsoft.com/office/officeart/2005/8/layout/process3"/>
    <dgm:cxn modelId="{2BFCD7B0-D15E-9A4B-8A10-01E458E42237}" type="presParOf" srcId="{06A1A7BB-7801-5E45-8302-64A1437D12FF}" destId="{21BD1623-0929-3246-8303-E86F8C31CC91}" srcOrd="2" destOrd="0" presId="urn:microsoft.com/office/officeart/2005/8/layout/process3"/>
    <dgm:cxn modelId="{F5DBD93D-77B0-BD41-9509-93B82552CC6E}" type="presParOf" srcId="{AA0AA0DE-3673-C44E-9972-4195BEB88055}" destId="{397EA1DC-13C8-174D-BF42-B1D0E2768F18}" srcOrd="3" destOrd="0" presId="urn:microsoft.com/office/officeart/2005/8/layout/process3"/>
    <dgm:cxn modelId="{571FFCC6-3DA7-1145-B8DB-8A0EA9076738}" type="presParOf" srcId="{397EA1DC-13C8-174D-BF42-B1D0E2768F18}" destId="{0B2EDA55-F8B0-D844-A9D3-3B6F1B918731}" srcOrd="0" destOrd="0" presId="urn:microsoft.com/office/officeart/2005/8/layout/process3"/>
    <dgm:cxn modelId="{C9DFB97B-7E5D-4847-8DEE-8B1DD3ECB802}" type="presParOf" srcId="{AA0AA0DE-3673-C44E-9972-4195BEB88055}" destId="{4074FA0D-2D8C-544C-890F-EE699D54CB78}" srcOrd="4" destOrd="0" presId="urn:microsoft.com/office/officeart/2005/8/layout/process3"/>
    <dgm:cxn modelId="{F564F843-68E3-104D-8B07-4BE0157374C6}" type="presParOf" srcId="{4074FA0D-2D8C-544C-890F-EE699D54CB78}" destId="{79255BD0-1095-A64E-8F47-96AFB7E19DA2}" srcOrd="0" destOrd="0" presId="urn:microsoft.com/office/officeart/2005/8/layout/process3"/>
    <dgm:cxn modelId="{30D4B535-EDEE-2945-BCED-3CA32435589C}" type="presParOf" srcId="{4074FA0D-2D8C-544C-890F-EE699D54CB78}" destId="{5402A160-3B9B-DB4B-8B38-B729AA0D51F6}" srcOrd="1" destOrd="0" presId="urn:microsoft.com/office/officeart/2005/8/layout/process3"/>
    <dgm:cxn modelId="{3E908BF8-C327-904C-A950-66126EC9C08E}"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128306"/>
          <a:ext cx="1220317" cy="40984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Introduction</a:t>
          </a:r>
        </a:p>
      </dsp:txBody>
      <dsp:txXfrm>
        <a:off x="2683" y="128306"/>
        <a:ext cx="1220317" cy="273231"/>
      </dsp:txXfrm>
    </dsp:sp>
    <dsp:sp modelId="{83ACBC8C-797A-894F-B9CB-5F30355571B6}">
      <dsp:nvSpPr>
        <dsp:cNvPr id="0" name=""/>
        <dsp:cNvSpPr/>
      </dsp:nvSpPr>
      <dsp:spPr>
        <a:xfrm>
          <a:off x="252628" y="401538"/>
          <a:ext cx="1220317" cy="9922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1.1: </a:t>
          </a:r>
          <a:r>
            <a:rPr lang="es-ES_tradnl" sz="700" kern="1200"/>
            <a:t>Mathematical competence and types of reasoning</a:t>
          </a:r>
        </a:p>
        <a:p>
          <a:pPr marL="57150" lvl="1" indent="-57150" algn="l" defTabSz="311150">
            <a:lnSpc>
              <a:spcPct val="90000"/>
            </a:lnSpc>
            <a:spcBef>
              <a:spcPct val="0"/>
            </a:spcBef>
            <a:spcAft>
              <a:spcPct val="15000"/>
            </a:spcAft>
            <a:buChar char="•"/>
          </a:pPr>
          <a:r>
            <a:rPr lang="es-ES_tradnl" sz="700" kern="1200"/>
            <a:t>Activity 1.2: Classroom culture and mathematical competencies</a:t>
          </a:r>
        </a:p>
      </dsp:txBody>
      <dsp:txXfrm>
        <a:off x="281690" y="430600"/>
        <a:ext cx="1162193" cy="934126"/>
      </dsp:txXfrm>
    </dsp:sp>
    <dsp:sp modelId="{F4FD505C-A103-1441-B6FE-55D5FC967648}">
      <dsp:nvSpPr>
        <dsp:cNvPr id="0" name=""/>
        <dsp:cNvSpPr/>
      </dsp:nvSpPr>
      <dsp:spPr>
        <a:xfrm>
          <a:off x="1407996" y="113010"/>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1407996" y="173775"/>
        <a:ext cx="301043" cy="182293"/>
      </dsp:txXfrm>
    </dsp:sp>
    <dsp:sp modelId="{E53753E0-2CC9-CB40-B3D3-26B2E7DAFFC6}">
      <dsp:nvSpPr>
        <dsp:cNvPr id="0" name=""/>
        <dsp:cNvSpPr/>
      </dsp:nvSpPr>
      <dsp:spPr>
        <a:xfrm>
          <a:off x="1962984" y="128306"/>
          <a:ext cx="1220317" cy="40984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Cultural experiences and mathematical competence</a:t>
          </a:r>
        </a:p>
      </dsp:txBody>
      <dsp:txXfrm>
        <a:off x="1962984" y="128306"/>
        <a:ext cx="1220317" cy="273231"/>
      </dsp:txXfrm>
    </dsp:sp>
    <dsp:sp modelId="{21BD1623-0929-3246-8303-E86F8C31CC91}">
      <dsp:nvSpPr>
        <dsp:cNvPr id="0" name=""/>
        <dsp:cNvSpPr/>
      </dsp:nvSpPr>
      <dsp:spPr>
        <a:xfrm>
          <a:off x="2212928" y="401538"/>
          <a:ext cx="1220317" cy="99225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2.1: </a:t>
          </a:r>
          <a:r>
            <a:rPr lang="es-ES_tradnl" sz="700" kern="1200"/>
            <a:t>Languange and mathematical concepts</a:t>
          </a:r>
        </a:p>
        <a:p>
          <a:pPr marL="57150" lvl="1" indent="-57150" algn="l" defTabSz="311150">
            <a:lnSpc>
              <a:spcPct val="90000"/>
            </a:lnSpc>
            <a:spcBef>
              <a:spcPct val="0"/>
            </a:spcBef>
            <a:spcAft>
              <a:spcPct val="15000"/>
            </a:spcAft>
            <a:buChar char="•"/>
          </a:pPr>
          <a:r>
            <a:rPr lang="es-ES_tradnl" sz="700" kern="1200"/>
            <a:t>Activity 2.2: Different methods</a:t>
          </a:r>
        </a:p>
      </dsp:txBody>
      <dsp:txXfrm>
        <a:off x="2241990" y="430600"/>
        <a:ext cx="1162193" cy="934126"/>
      </dsp:txXfrm>
    </dsp:sp>
    <dsp:sp modelId="{397EA1DC-13C8-174D-BF42-B1D0E2768F18}">
      <dsp:nvSpPr>
        <dsp:cNvPr id="0" name=""/>
        <dsp:cNvSpPr/>
      </dsp:nvSpPr>
      <dsp:spPr>
        <a:xfrm>
          <a:off x="3368297" y="113010"/>
          <a:ext cx="39219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3368297" y="173775"/>
        <a:ext cx="301043" cy="182293"/>
      </dsp:txXfrm>
    </dsp:sp>
    <dsp:sp modelId="{5402A160-3B9B-DB4B-8B38-B729AA0D51F6}">
      <dsp:nvSpPr>
        <dsp:cNvPr id="0" name=""/>
        <dsp:cNvSpPr/>
      </dsp:nvSpPr>
      <dsp:spPr>
        <a:xfrm>
          <a:off x="3923284" y="128306"/>
          <a:ext cx="1220317" cy="40984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Assessing and challanging all students</a:t>
          </a:r>
        </a:p>
      </dsp:txBody>
      <dsp:txXfrm>
        <a:off x="3923284" y="128306"/>
        <a:ext cx="1220317" cy="273231"/>
      </dsp:txXfrm>
    </dsp:sp>
    <dsp:sp modelId="{CF3AEF30-7F6D-B74B-AC4A-D124DC710184}">
      <dsp:nvSpPr>
        <dsp:cNvPr id="0" name=""/>
        <dsp:cNvSpPr/>
      </dsp:nvSpPr>
      <dsp:spPr>
        <a:xfrm>
          <a:off x="4173228" y="401538"/>
          <a:ext cx="1220317" cy="99225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 3.1: Assessing mathematical competencies</a:t>
          </a:r>
        </a:p>
        <a:p>
          <a:pPr marL="57150" lvl="1" indent="-57150" algn="l" defTabSz="311150">
            <a:lnSpc>
              <a:spcPct val="90000"/>
            </a:lnSpc>
            <a:spcBef>
              <a:spcPct val="0"/>
            </a:spcBef>
            <a:spcAft>
              <a:spcPct val="15000"/>
            </a:spcAft>
            <a:buChar char="•"/>
          </a:pPr>
          <a:r>
            <a:rPr lang="es-ES_tradnl" sz="700" kern="1200"/>
            <a:t>Activity 3.2: Local resources for assessment and support</a:t>
          </a:r>
        </a:p>
        <a:p>
          <a:pPr marL="57150" lvl="1" indent="-57150" algn="l" defTabSz="311150">
            <a:lnSpc>
              <a:spcPct val="90000"/>
            </a:lnSpc>
            <a:spcBef>
              <a:spcPct val="0"/>
            </a:spcBef>
            <a:spcAft>
              <a:spcPct val="15000"/>
            </a:spcAft>
            <a:buChar char="•"/>
          </a:pPr>
          <a:r>
            <a:rPr lang="es-ES_tradnl" sz="700" kern="1200"/>
            <a:t>Activity 3.3: </a:t>
          </a:r>
          <a:r>
            <a:rPr lang="en-GB" sz="700" kern="1200"/>
            <a:t>Using assessment in development of teaching</a:t>
          </a:r>
          <a:endParaRPr lang="es-ES_tradnl" sz="700" kern="1200"/>
        </a:p>
      </dsp:txBody>
      <dsp:txXfrm>
        <a:off x="4202290" y="430600"/>
        <a:ext cx="1162193" cy="9341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7B084-7853-9E4C-9086-D56E3D7C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2175</Words>
  <Characters>13137</Characters>
  <Application>Microsoft Macintosh Word</Application>
  <DocSecurity>0</DocSecurity>
  <Lines>398</Lines>
  <Paragraphs>135</Paragraphs>
  <ScaleCrop>false</ScaleCrop>
  <HeadingPairs>
    <vt:vector size="2" baseType="variant">
      <vt:variant>
        <vt:lpstr>Título</vt:lpstr>
      </vt:variant>
      <vt:variant>
        <vt:i4>1</vt:i4>
      </vt:variant>
    </vt:vector>
  </HeadingPairs>
  <TitlesOfParts>
    <vt:vector size="1" baseType="lpstr">
      <vt:lpstr>Dealing with Deficiencies and Excellency in the Matematics Proficiency of Immigrant Students</vt:lpstr>
    </vt:vector>
  </TitlesOfParts>
  <Manager>IncluSMe (antquesa)</Manager>
  <Company/>
  <LinksUpToDate>false</LinksUpToDate>
  <CharactersWithSpaces>15177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 with Deficiencies and Excellency in the Matematics Proficiency of Immigrant Students</dc:title>
  <dc:subject>Module 7</dc:subject>
  <dc:creator>IncluSMe project (grant no. 2016-1-DE01-KA203-002910) 2016-2019, lead contributions by Säfström, A.I., Nyman, R., and Boesen, J., School for Education and Communication, Jönköping University. </dc:creator>
  <cp:keywords/>
  <dc:description>Final Version</dc:description>
  <cp:lastModifiedBy>Shsk</cp:lastModifiedBy>
  <cp:revision>9</cp:revision>
  <cp:lastPrinted>2018-01-18T11:36:00Z</cp:lastPrinted>
  <dcterms:created xsi:type="dcterms:W3CDTF">2019-07-23T09:37:00Z</dcterms:created>
  <dcterms:modified xsi:type="dcterms:W3CDTF">2019-08-03T15:07:00Z</dcterms:modified>
  <cp:category/>
</cp:coreProperties>
</file>